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56" w:rsidRDefault="00256306" w:rsidP="00354CF5">
      <w:pPr>
        <w:spacing w:after="7"/>
      </w:pPr>
      <w:r>
        <w:rPr>
          <w:rFonts w:ascii="Arial" w:eastAsia="Arial" w:hAnsi="Arial" w:cs="Arial"/>
        </w:rPr>
        <w:t xml:space="preserve">   </w:t>
      </w:r>
    </w:p>
    <w:tbl>
      <w:tblPr>
        <w:tblStyle w:val="TableGrid"/>
        <w:tblW w:w="9008" w:type="dxa"/>
        <w:tblInd w:w="6" w:type="dxa"/>
        <w:tblCellMar>
          <w:left w:w="98" w:type="dxa"/>
          <w:right w:w="60" w:type="dxa"/>
        </w:tblCellMar>
        <w:tblLook w:val="04A0" w:firstRow="1" w:lastRow="0" w:firstColumn="1" w:lastColumn="0" w:noHBand="0" w:noVBand="1"/>
      </w:tblPr>
      <w:tblGrid>
        <w:gridCol w:w="4506"/>
        <w:gridCol w:w="4502"/>
      </w:tblGrid>
      <w:tr w:rsidR="00613C56">
        <w:trPr>
          <w:trHeight w:val="495"/>
        </w:trPr>
        <w:tc>
          <w:tcPr>
            <w:tcW w:w="9008"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613C56" w:rsidRDefault="00256306">
            <w:pPr>
              <w:ind w:right="72"/>
              <w:jc w:val="center"/>
              <w:rPr>
                <w:rFonts w:ascii="Arial" w:eastAsia="Arial" w:hAnsi="Arial" w:cs="Arial"/>
                <w:b/>
                <w:color w:val="FFFFFF"/>
              </w:rPr>
            </w:pPr>
            <w:r>
              <w:rPr>
                <w:rFonts w:ascii="Arial" w:eastAsia="Arial" w:hAnsi="Arial" w:cs="Arial"/>
                <w:b/>
                <w:color w:val="FFFFFF"/>
              </w:rPr>
              <w:t xml:space="preserve">Learning Project WEEK 5 - Environment  </w:t>
            </w:r>
          </w:p>
          <w:p w:rsidR="00FA07C2" w:rsidRDefault="00FA07C2">
            <w:pPr>
              <w:ind w:right="72"/>
              <w:jc w:val="center"/>
            </w:pPr>
            <w:r>
              <w:rPr>
                <w:rFonts w:ascii="Arial" w:eastAsia="Arial" w:hAnsi="Arial" w:cs="Arial"/>
                <w:b/>
                <w:color w:val="FFFFFF"/>
              </w:rPr>
              <w:t>27</w:t>
            </w:r>
            <w:r w:rsidRPr="00FA07C2">
              <w:rPr>
                <w:rFonts w:ascii="Arial" w:eastAsia="Arial" w:hAnsi="Arial" w:cs="Arial"/>
                <w:b/>
                <w:color w:val="FFFFFF"/>
                <w:vertAlign w:val="superscript"/>
              </w:rPr>
              <w:t>th</w:t>
            </w:r>
            <w:r>
              <w:rPr>
                <w:rFonts w:ascii="Arial" w:eastAsia="Arial" w:hAnsi="Arial" w:cs="Arial"/>
                <w:b/>
                <w:color w:val="FFFFFF"/>
              </w:rPr>
              <w:t xml:space="preserve"> April-1</w:t>
            </w:r>
            <w:r w:rsidRPr="00FA07C2">
              <w:rPr>
                <w:rFonts w:ascii="Arial" w:eastAsia="Arial" w:hAnsi="Arial" w:cs="Arial"/>
                <w:b/>
                <w:color w:val="FFFFFF"/>
                <w:vertAlign w:val="superscript"/>
              </w:rPr>
              <w:t>st</w:t>
            </w:r>
            <w:r>
              <w:rPr>
                <w:rFonts w:ascii="Arial" w:eastAsia="Arial" w:hAnsi="Arial" w:cs="Arial"/>
                <w:b/>
                <w:color w:val="FFFFFF"/>
              </w:rPr>
              <w:t xml:space="preserve"> May</w:t>
            </w:r>
          </w:p>
        </w:tc>
      </w:tr>
      <w:tr w:rsidR="00613C56">
        <w:trPr>
          <w:trHeight w:val="495"/>
        </w:trPr>
        <w:tc>
          <w:tcPr>
            <w:tcW w:w="9008" w:type="dxa"/>
            <w:gridSpan w:val="2"/>
            <w:tcBorders>
              <w:top w:val="single" w:sz="6" w:space="0" w:color="000000"/>
              <w:left w:val="single" w:sz="6" w:space="0" w:color="000000"/>
              <w:bottom w:val="single" w:sz="6" w:space="0" w:color="000000"/>
              <w:right w:val="single" w:sz="6" w:space="0" w:color="000000"/>
            </w:tcBorders>
            <w:vAlign w:val="center"/>
          </w:tcPr>
          <w:p w:rsidR="00613C56" w:rsidRDefault="00256306">
            <w:pPr>
              <w:ind w:right="61"/>
              <w:jc w:val="center"/>
            </w:pPr>
            <w:r>
              <w:rPr>
                <w:rFonts w:ascii="Arial" w:eastAsia="Arial" w:hAnsi="Arial" w:cs="Arial"/>
                <w:b/>
              </w:rPr>
              <w:t xml:space="preserve">Age Range: </w:t>
            </w:r>
            <w:r>
              <w:t>​</w:t>
            </w:r>
            <w:r w:rsidR="00FA07C2">
              <w:rPr>
                <w:rFonts w:ascii="Arial" w:eastAsia="Arial" w:hAnsi="Arial" w:cs="Arial"/>
              </w:rPr>
              <w:t>Year 1</w:t>
            </w:r>
          </w:p>
        </w:tc>
      </w:tr>
      <w:tr w:rsidR="00613C56">
        <w:trPr>
          <w:trHeight w:val="465"/>
        </w:trPr>
        <w:tc>
          <w:tcPr>
            <w:tcW w:w="4506"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13C56" w:rsidRDefault="00256306">
            <w:pPr>
              <w:ind w:right="53"/>
              <w:jc w:val="center"/>
            </w:pPr>
            <w:r>
              <w:rPr>
                <w:rFonts w:ascii="Arial" w:eastAsia="Arial" w:hAnsi="Arial" w:cs="Arial"/>
                <w:b/>
                <w:sz w:val="20"/>
              </w:rPr>
              <w:t>Weekly Maths Tasks (Aim to do 1 per day)</w:t>
            </w:r>
            <w:r>
              <w:rPr>
                <w:rFonts w:ascii="Arial" w:eastAsia="Arial" w:hAnsi="Arial" w:cs="Arial"/>
                <w:b/>
              </w:rPr>
              <w:t xml:space="preserve"> </w:t>
            </w:r>
          </w:p>
        </w:tc>
        <w:tc>
          <w:tcPr>
            <w:tcW w:w="450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613C56" w:rsidRDefault="00256306" w:rsidP="00356D1A">
            <w:pPr>
              <w:ind w:left="45"/>
              <w:jc w:val="center"/>
            </w:pPr>
            <w:r>
              <w:rPr>
                <w:rFonts w:ascii="Arial" w:eastAsia="Arial" w:hAnsi="Arial" w:cs="Arial"/>
                <w:b/>
                <w:sz w:val="20"/>
              </w:rPr>
              <w:t xml:space="preserve">Weekly Reading </w:t>
            </w:r>
            <w:r w:rsidR="00356D1A">
              <w:rPr>
                <w:rFonts w:ascii="Arial" w:eastAsia="Arial" w:hAnsi="Arial" w:cs="Arial"/>
                <w:b/>
                <w:sz w:val="20"/>
              </w:rPr>
              <w:t xml:space="preserve">and writing </w:t>
            </w:r>
            <w:r>
              <w:rPr>
                <w:rFonts w:ascii="Arial" w:eastAsia="Arial" w:hAnsi="Arial" w:cs="Arial"/>
                <w:b/>
                <w:sz w:val="20"/>
              </w:rPr>
              <w:t>Tasks (Aim to do 1 per day)</w:t>
            </w:r>
          </w:p>
        </w:tc>
      </w:tr>
      <w:tr w:rsidR="00356D1A" w:rsidTr="00356D1A">
        <w:trPr>
          <w:trHeight w:val="1220"/>
        </w:trPr>
        <w:tc>
          <w:tcPr>
            <w:tcW w:w="4506" w:type="dxa"/>
            <w:tcBorders>
              <w:top w:val="single" w:sz="6" w:space="0" w:color="000000"/>
              <w:left w:val="single" w:sz="6" w:space="0" w:color="000000"/>
              <w:bottom w:val="single" w:sz="6" w:space="0" w:color="000000"/>
              <w:right w:val="single" w:sz="6" w:space="0" w:color="000000"/>
            </w:tcBorders>
          </w:tcPr>
          <w:p w:rsidR="00356D1A" w:rsidRPr="00AC4BF5" w:rsidRDefault="00356D1A" w:rsidP="00C54799">
            <w:pPr>
              <w:textAlignment w:val="baseline"/>
              <w:rPr>
                <w:rFonts w:ascii="Arial" w:eastAsia="Times New Roman" w:hAnsi="Arial" w:cs="Arial"/>
                <w:b/>
                <w:szCs w:val="20"/>
              </w:rPr>
            </w:pPr>
            <w:r w:rsidRPr="00AC4BF5">
              <w:rPr>
                <w:rFonts w:ascii="Arial" w:eastAsia="Times New Roman" w:hAnsi="Arial" w:cs="Arial"/>
                <w:b/>
                <w:szCs w:val="20"/>
              </w:rPr>
              <w:t>Please see seesaw</w:t>
            </w:r>
          </w:p>
          <w:p w:rsidR="00356D1A" w:rsidRPr="00AC4BF5" w:rsidRDefault="00356D1A" w:rsidP="00C54799">
            <w:pPr>
              <w:textAlignment w:val="baseline"/>
              <w:rPr>
                <w:rFonts w:ascii="Arial" w:eastAsia="Times New Roman" w:hAnsi="Arial" w:cs="Arial"/>
                <w:szCs w:val="20"/>
              </w:rPr>
            </w:pPr>
            <w:r w:rsidRPr="00AC4BF5">
              <w:rPr>
                <w:rFonts w:ascii="Arial" w:eastAsia="Times New Roman" w:hAnsi="Arial" w:cs="Arial"/>
                <w:sz w:val="20"/>
                <w:szCs w:val="20"/>
              </w:rPr>
              <w:t>Tasks will be posted daily Monday-Friday, please post photos, short videos and Audio files for us to approve and comment on.</w:t>
            </w:r>
          </w:p>
        </w:tc>
        <w:tc>
          <w:tcPr>
            <w:tcW w:w="4502" w:type="dxa"/>
            <w:tcBorders>
              <w:top w:val="single" w:sz="6" w:space="0" w:color="000000"/>
              <w:left w:val="single" w:sz="6" w:space="0" w:color="000000"/>
              <w:bottom w:val="single" w:sz="6" w:space="0" w:color="000000"/>
              <w:right w:val="single" w:sz="6" w:space="0" w:color="000000"/>
            </w:tcBorders>
          </w:tcPr>
          <w:p w:rsidR="00356D1A" w:rsidRPr="00AC4BF5" w:rsidRDefault="00356D1A" w:rsidP="00C54799">
            <w:pPr>
              <w:textAlignment w:val="baseline"/>
              <w:rPr>
                <w:rFonts w:ascii="Arial" w:eastAsia="Times New Roman" w:hAnsi="Arial" w:cs="Arial"/>
                <w:b/>
                <w:szCs w:val="20"/>
              </w:rPr>
            </w:pPr>
            <w:r w:rsidRPr="00AC4BF5">
              <w:rPr>
                <w:rFonts w:ascii="Arial" w:eastAsia="Times New Roman" w:hAnsi="Arial" w:cs="Arial"/>
                <w:b/>
                <w:szCs w:val="20"/>
              </w:rPr>
              <w:t>Please see seesaw</w:t>
            </w:r>
          </w:p>
          <w:p w:rsidR="00356D1A" w:rsidRPr="00026060" w:rsidRDefault="00356D1A" w:rsidP="00C54799">
            <w:pPr>
              <w:textAlignment w:val="baseline"/>
              <w:rPr>
                <w:rFonts w:ascii="Times New Roman" w:eastAsia="Times New Roman" w:hAnsi="Times New Roman" w:cs="Times New Roman"/>
                <w:sz w:val="24"/>
                <w:szCs w:val="24"/>
              </w:rPr>
            </w:pPr>
            <w:r w:rsidRPr="00AC4BF5">
              <w:rPr>
                <w:rFonts w:ascii="Arial" w:eastAsia="Times New Roman" w:hAnsi="Arial" w:cs="Arial"/>
                <w:sz w:val="20"/>
                <w:szCs w:val="20"/>
              </w:rPr>
              <w:t>Tasks will be posted daily Monday-Friday, please post photos, short videos and Audio files for us to approve and comment on.</w:t>
            </w:r>
          </w:p>
        </w:tc>
      </w:tr>
      <w:tr w:rsidR="00356D1A" w:rsidTr="00C97845">
        <w:trPr>
          <w:trHeight w:val="706"/>
        </w:trPr>
        <w:tc>
          <w:tcPr>
            <w:tcW w:w="4506" w:type="dxa"/>
            <w:tcBorders>
              <w:top w:val="single" w:sz="6" w:space="0" w:color="000000"/>
              <w:left w:val="single" w:sz="6" w:space="0" w:color="000000"/>
              <w:bottom w:val="single" w:sz="6" w:space="0" w:color="000000"/>
              <w:right w:val="single" w:sz="6" w:space="0" w:color="000000"/>
            </w:tcBorders>
            <w:shd w:val="clear" w:color="auto" w:fill="999999"/>
          </w:tcPr>
          <w:p w:rsidR="00356D1A" w:rsidRPr="00026060" w:rsidRDefault="00356D1A" w:rsidP="00C54799">
            <w:pPr>
              <w:jc w:val="center"/>
              <w:rPr>
                <w:rFonts w:ascii="Times New Roman" w:eastAsia="Times New Roman" w:hAnsi="Times New Roman" w:cs="Times New Roman"/>
                <w:sz w:val="24"/>
                <w:szCs w:val="24"/>
              </w:rPr>
            </w:pPr>
            <w:r>
              <w:rPr>
                <w:rFonts w:ascii="Arial" w:eastAsia="Times New Roman" w:hAnsi="Arial" w:cs="Arial"/>
                <w:b/>
                <w:bCs/>
                <w:sz w:val="20"/>
                <w:szCs w:val="20"/>
              </w:rPr>
              <w:t>Weekly Phonics</w:t>
            </w:r>
          </w:p>
          <w:p w:rsidR="00356D1A" w:rsidRPr="00026060" w:rsidRDefault="00356D1A" w:rsidP="00C54799">
            <w:pPr>
              <w:jc w:val="center"/>
              <w:rPr>
                <w:rFonts w:ascii="Times New Roman" w:eastAsia="Times New Roman" w:hAnsi="Times New Roman" w:cs="Times New Roman"/>
                <w:sz w:val="24"/>
                <w:szCs w:val="24"/>
              </w:rPr>
            </w:pPr>
            <w:r w:rsidRPr="00026060">
              <w:rPr>
                <w:rFonts w:ascii="Arial" w:eastAsia="Times New Roman" w:hAnsi="Arial" w:cs="Arial"/>
                <w:b/>
                <w:bCs/>
                <w:sz w:val="20"/>
                <w:szCs w:val="20"/>
              </w:rPr>
              <w:t>Tasks (Aim to do 1 per day)</w:t>
            </w:r>
          </w:p>
        </w:tc>
        <w:tc>
          <w:tcPr>
            <w:tcW w:w="4502" w:type="dxa"/>
            <w:tcBorders>
              <w:top w:val="single" w:sz="6" w:space="0" w:color="000000"/>
              <w:left w:val="single" w:sz="6" w:space="0" w:color="000000"/>
              <w:bottom w:val="single" w:sz="6" w:space="0" w:color="000000"/>
              <w:right w:val="single" w:sz="6" w:space="0" w:color="000000"/>
            </w:tcBorders>
            <w:shd w:val="clear" w:color="auto" w:fill="999999"/>
          </w:tcPr>
          <w:p w:rsidR="00356D1A" w:rsidRDefault="00356D1A" w:rsidP="00C54799">
            <w:pPr>
              <w:jc w:val="center"/>
              <w:rPr>
                <w:rFonts w:ascii="Arial" w:eastAsia="Times New Roman" w:hAnsi="Arial" w:cs="Arial"/>
                <w:b/>
                <w:bCs/>
                <w:sz w:val="20"/>
                <w:szCs w:val="20"/>
              </w:rPr>
            </w:pPr>
            <w:r>
              <w:rPr>
                <w:rFonts w:ascii="Arial" w:eastAsia="Times New Roman" w:hAnsi="Arial" w:cs="Arial"/>
                <w:b/>
                <w:bCs/>
                <w:sz w:val="20"/>
                <w:szCs w:val="20"/>
              </w:rPr>
              <w:t>Weekly spellings</w:t>
            </w:r>
          </w:p>
          <w:p w:rsidR="00356D1A" w:rsidRPr="00026060" w:rsidRDefault="00356D1A" w:rsidP="00C54799">
            <w:pPr>
              <w:jc w:val="center"/>
              <w:rPr>
                <w:rFonts w:ascii="Times New Roman" w:eastAsia="Times New Roman" w:hAnsi="Times New Roman" w:cs="Times New Roman"/>
                <w:sz w:val="24"/>
                <w:szCs w:val="24"/>
              </w:rPr>
            </w:pPr>
            <w:r>
              <w:rPr>
                <w:rFonts w:ascii="Arial" w:eastAsia="Times New Roman" w:hAnsi="Arial" w:cs="Arial"/>
                <w:b/>
                <w:bCs/>
                <w:sz w:val="20"/>
                <w:szCs w:val="20"/>
              </w:rPr>
              <w:t>Please ask what group your child was in before we broke up – if you are unsure please contact us as we have a list.</w:t>
            </w:r>
          </w:p>
        </w:tc>
      </w:tr>
      <w:tr w:rsidR="00613C56" w:rsidRPr="00AA25FC" w:rsidTr="00354CF5">
        <w:trPr>
          <w:trHeight w:val="2736"/>
        </w:trPr>
        <w:tc>
          <w:tcPr>
            <w:tcW w:w="4506" w:type="dxa"/>
            <w:tcBorders>
              <w:top w:val="single" w:sz="6" w:space="0" w:color="000000"/>
              <w:left w:val="single" w:sz="6" w:space="0" w:color="000000"/>
              <w:bottom w:val="single" w:sz="6" w:space="0" w:color="000000"/>
              <w:right w:val="single" w:sz="6" w:space="0" w:color="000000"/>
            </w:tcBorders>
          </w:tcPr>
          <w:p w:rsidR="00613C56" w:rsidRDefault="00256306">
            <w:pPr>
              <w:numPr>
                <w:ilvl w:val="0"/>
                <w:numId w:val="3"/>
              </w:numPr>
              <w:spacing w:line="257" w:lineRule="auto"/>
              <w:ind w:hanging="360"/>
            </w:pPr>
            <w:r>
              <w:rPr>
                <w:rFonts w:ascii="Arial" w:eastAsia="Arial" w:hAnsi="Arial" w:cs="Arial"/>
                <w:sz w:val="20"/>
              </w:rPr>
              <w:t xml:space="preserve">Daily phonics - your child to practice their sounds and blend words. </w:t>
            </w:r>
          </w:p>
          <w:p w:rsidR="00613C56" w:rsidRDefault="00256306">
            <w:pPr>
              <w:spacing w:after="9"/>
              <w:ind w:right="223"/>
              <w:jc w:val="right"/>
            </w:pPr>
            <w:r>
              <w:rPr>
                <w:rFonts w:ascii="Arial" w:eastAsia="Arial" w:hAnsi="Arial" w:cs="Arial"/>
                <w:sz w:val="20"/>
              </w:rPr>
              <w:t xml:space="preserve">Interactive games found on link below.  </w:t>
            </w:r>
          </w:p>
          <w:p w:rsidR="00613C56" w:rsidRDefault="00FA07C2">
            <w:pPr>
              <w:numPr>
                <w:ilvl w:val="0"/>
                <w:numId w:val="3"/>
              </w:numPr>
              <w:spacing w:after="16"/>
              <w:ind w:hanging="360"/>
            </w:pPr>
            <w:hyperlink r:id="rId6">
              <w:r w:rsidR="00256306">
                <w:rPr>
                  <w:rFonts w:ascii="Arial" w:eastAsia="Arial" w:hAnsi="Arial" w:cs="Arial"/>
                  <w:color w:val="1155CC"/>
                  <w:sz w:val="20"/>
                  <w:u w:val="single" w:color="1155CC"/>
                </w:rPr>
                <w:t>Phonics play</w:t>
              </w:r>
            </w:hyperlink>
            <w:hyperlink r:id="rId7">
              <w:r w:rsidR="00256306">
                <w:rPr>
                  <w:rFonts w:ascii="Arial" w:eastAsia="Arial" w:hAnsi="Arial" w:cs="Arial"/>
                  <w:color w:val="1155CC"/>
                  <w:sz w:val="20"/>
                </w:rPr>
                <w:t xml:space="preserve"> </w:t>
              </w:r>
            </w:hyperlink>
            <w:r w:rsidR="00256306">
              <w:rPr>
                <w:rFonts w:ascii="Arial" w:eastAsia="Arial" w:hAnsi="Arial" w:cs="Arial"/>
                <w:sz w:val="20"/>
              </w:rPr>
              <w:t xml:space="preserve"> </w:t>
            </w:r>
          </w:p>
          <w:p w:rsidR="00613C56" w:rsidRPr="00356D1A" w:rsidRDefault="00FA07C2">
            <w:pPr>
              <w:numPr>
                <w:ilvl w:val="0"/>
                <w:numId w:val="3"/>
              </w:numPr>
              <w:spacing w:after="16"/>
              <w:ind w:hanging="360"/>
            </w:pPr>
            <w:hyperlink r:id="rId8">
              <w:r w:rsidR="00256306">
                <w:rPr>
                  <w:rFonts w:ascii="Arial" w:eastAsia="Arial" w:hAnsi="Arial" w:cs="Arial"/>
                  <w:color w:val="1155CC"/>
                  <w:sz w:val="20"/>
                  <w:u w:val="single" w:color="1155CC"/>
                </w:rPr>
                <w:t>Top Marks</w:t>
              </w:r>
            </w:hyperlink>
            <w:hyperlink r:id="rId9">
              <w:r w:rsidR="00256306">
                <w:rPr>
                  <w:rFonts w:ascii="Arial" w:eastAsia="Arial" w:hAnsi="Arial" w:cs="Arial"/>
                  <w:sz w:val="20"/>
                </w:rPr>
                <w:t xml:space="preserve"> </w:t>
              </w:r>
            </w:hyperlink>
            <w:r w:rsidR="00256306">
              <w:rPr>
                <w:rFonts w:ascii="Arial" w:eastAsia="Arial" w:hAnsi="Arial" w:cs="Arial"/>
                <w:sz w:val="20"/>
              </w:rPr>
              <w:t xml:space="preserve"> </w:t>
            </w:r>
          </w:p>
          <w:p w:rsidR="00613C56" w:rsidRDefault="00356D1A" w:rsidP="00AA25FC">
            <w:pPr>
              <w:numPr>
                <w:ilvl w:val="0"/>
                <w:numId w:val="3"/>
              </w:numPr>
              <w:spacing w:after="16"/>
              <w:ind w:hanging="360"/>
            </w:pPr>
            <w:r w:rsidRPr="00356D1A">
              <w:rPr>
                <w:rFonts w:ascii="Arial" w:eastAsia="Times New Roman" w:hAnsi="Arial" w:cs="Arial"/>
                <w:color w:val="auto"/>
                <w:sz w:val="20"/>
                <w:szCs w:val="20"/>
              </w:rPr>
              <w:t>Also see phonics sheet attached for group 2</w:t>
            </w:r>
          </w:p>
        </w:tc>
        <w:tc>
          <w:tcPr>
            <w:tcW w:w="4502" w:type="dxa"/>
            <w:tcBorders>
              <w:top w:val="single" w:sz="6" w:space="0" w:color="000000"/>
              <w:left w:val="single" w:sz="6" w:space="0" w:color="000000"/>
              <w:bottom w:val="single" w:sz="6" w:space="0" w:color="000000"/>
              <w:right w:val="single" w:sz="6" w:space="0" w:color="000000"/>
            </w:tcBorders>
            <w:vAlign w:val="center"/>
          </w:tcPr>
          <w:p w:rsidR="00AA25FC" w:rsidRPr="00AA25FC" w:rsidRDefault="00356D1A" w:rsidP="00356D1A">
            <w:pPr>
              <w:spacing w:line="257" w:lineRule="auto"/>
              <w:ind w:right="11"/>
              <w:rPr>
                <w:rFonts w:ascii="Arial" w:eastAsia="Arial" w:hAnsi="Arial" w:cs="Arial"/>
                <w:sz w:val="20"/>
                <w:szCs w:val="20"/>
              </w:rPr>
            </w:pPr>
            <w:r w:rsidRPr="00AA25FC">
              <w:rPr>
                <w:rFonts w:ascii="Arial" w:eastAsia="Arial" w:hAnsi="Arial" w:cs="Arial"/>
                <w:sz w:val="20"/>
                <w:szCs w:val="20"/>
              </w:rPr>
              <w:t xml:space="preserve">Phonics group 2 </w:t>
            </w:r>
          </w:p>
          <w:p w:rsidR="00356D1A" w:rsidRPr="00AA25FC" w:rsidRDefault="00356D1A" w:rsidP="00356D1A">
            <w:pPr>
              <w:spacing w:line="257" w:lineRule="auto"/>
              <w:ind w:right="11"/>
              <w:rPr>
                <w:rFonts w:ascii="Arial" w:eastAsia="Arial" w:hAnsi="Arial" w:cs="Arial"/>
                <w:sz w:val="20"/>
                <w:szCs w:val="20"/>
              </w:rPr>
            </w:pPr>
            <w:r w:rsidRPr="00AA25FC">
              <w:rPr>
                <w:rFonts w:ascii="Arial" w:eastAsia="Arial" w:hAnsi="Arial" w:cs="Arial"/>
                <w:sz w:val="20"/>
                <w:szCs w:val="20"/>
              </w:rPr>
              <w:t xml:space="preserve">Words ending with the </w:t>
            </w:r>
            <w:proofErr w:type="spellStart"/>
            <w:r w:rsidRPr="00AA25FC">
              <w:rPr>
                <w:rFonts w:ascii="Arial" w:eastAsia="Arial" w:hAnsi="Arial" w:cs="Arial"/>
                <w:sz w:val="20"/>
                <w:szCs w:val="20"/>
              </w:rPr>
              <w:t>ee</w:t>
            </w:r>
            <w:proofErr w:type="spellEnd"/>
            <w:r w:rsidRPr="00AA25FC">
              <w:rPr>
                <w:rFonts w:ascii="Arial" w:eastAsia="Arial" w:hAnsi="Arial" w:cs="Arial"/>
                <w:sz w:val="20"/>
                <w:szCs w:val="20"/>
              </w:rPr>
              <w:t xml:space="preserve"> sound but spelt y</w:t>
            </w:r>
          </w:p>
          <w:p w:rsidR="00AA25FC" w:rsidRPr="00AA25FC" w:rsidRDefault="00AA25FC" w:rsidP="00356D1A">
            <w:pPr>
              <w:spacing w:line="257" w:lineRule="auto"/>
              <w:ind w:right="11"/>
              <w:rPr>
                <w:rFonts w:ascii="Arial" w:eastAsia="Arial" w:hAnsi="Arial" w:cs="Arial"/>
                <w:b/>
                <w:sz w:val="20"/>
                <w:szCs w:val="20"/>
              </w:rPr>
            </w:pPr>
            <w:r w:rsidRPr="00AA25FC">
              <w:rPr>
                <w:rFonts w:ascii="Arial" w:eastAsia="Arial" w:hAnsi="Arial" w:cs="Arial"/>
                <w:b/>
                <w:sz w:val="20"/>
                <w:szCs w:val="20"/>
              </w:rPr>
              <w:t>v</w:t>
            </w:r>
            <w:r w:rsidR="00356D1A" w:rsidRPr="00AA25FC">
              <w:rPr>
                <w:rFonts w:ascii="Arial" w:eastAsia="Arial" w:hAnsi="Arial" w:cs="Arial"/>
                <w:b/>
                <w:sz w:val="20"/>
                <w:szCs w:val="20"/>
              </w:rPr>
              <w:t>ery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happy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funny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party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family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dizzy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smelly</w:t>
            </w:r>
            <w:r w:rsidRPr="00AA25FC">
              <w:rPr>
                <w:rFonts w:ascii="Arial" w:eastAsia="Arial" w:hAnsi="Arial" w:cs="Arial"/>
                <w:b/>
                <w:sz w:val="20"/>
                <w:szCs w:val="20"/>
              </w:rPr>
              <w:t xml:space="preserve"> </w:t>
            </w:r>
            <w:r w:rsidR="00356D1A" w:rsidRPr="00AA25FC">
              <w:rPr>
                <w:rFonts w:ascii="Arial" w:eastAsia="Arial" w:hAnsi="Arial" w:cs="Arial"/>
                <w:b/>
                <w:sz w:val="20"/>
                <w:szCs w:val="20"/>
              </w:rPr>
              <w:t>S</w:t>
            </w:r>
            <w:r w:rsidR="00356D1A" w:rsidRPr="00AA25FC">
              <w:rPr>
                <w:rFonts w:ascii="Arial" w:eastAsia="Arial" w:hAnsi="Arial" w:cs="Arial"/>
                <w:b/>
                <w:sz w:val="20"/>
                <w:szCs w:val="20"/>
              </w:rPr>
              <w:t>illy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jolly</w:t>
            </w:r>
            <w:r w:rsidR="00356D1A" w:rsidRPr="00AA25FC">
              <w:rPr>
                <w:rFonts w:ascii="Arial" w:eastAsia="Arial" w:hAnsi="Arial" w:cs="Arial"/>
                <w:b/>
                <w:sz w:val="20"/>
                <w:szCs w:val="20"/>
              </w:rPr>
              <w:t xml:space="preserve"> </w:t>
            </w:r>
            <w:r w:rsidR="00356D1A" w:rsidRPr="00AA25FC">
              <w:rPr>
                <w:rFonts w:ascii="Arial" w:eastAsia="Arial" w:hAnsi="Arial" w:cs="Arial"/>
                <w:b/>
                <w:sz w:val="20"/>
                <w:szCs w:val="20"/>
              </w:rPr>
              <w:t>sunny</w:t>
            </w:r>
            <w:r w:rsidR="00356D1A" w:rsidRPr="00AA25FC">
              <w:rPr>
                <w:rFonts w:ascii="Arial" w:eastAsia="Arial" w:hAnsi="Arial" w:cs="Arial"/>
                <w:b/>
                <w:sz w:val="20"/>
                <w:szCs w:val="20"/>
              </w:rPr>
              <w:t xml:space="preserve"> </w:t>
            </w:r>
          </w:p>
          <w:p w:rsidR="00AA25FC" w:rsidRPr="00AA25FC" w:rsidRDefault="00AA25FC" w:rsidP="00356D1A">
            <w:pPr>
              <w:spacing w:line="257" w:lineRule="auto"/>
              <w:ind w:right="11"/>
              <w:rPr>
                <w:rFonts w:ascii="Arial" w:eastAsia="Arial" w:hAnsi="Arial" w:cs="Arial"/>
                <w:sz w:val="20"/>
                <w:szCs w:val="20"/>
              </w:rPr>
            </w:pPr>
          </w:p>
          <w:p w:rsidR="00613C56" w:rsidRPr="00AA25FC" w:rsidRDefault="00356D1A" w:rsidP="00356D1A">
            <w:pPr>
              <w:spacing w:line="257" w:lineRule="auto"/>
              <w:ind w:right="11"/>
              <w:rPr>
                <w:rFonts w:ascii="Arial" w:hAnsi="Arial" w:cs="Arial"/>
                <w:sz w:val="20"/>
                <w:szCs w:val="20"/>
              </w:rPr>
            </w:pPr>
            <w:r w:rsidRPr="00AA25FC">
              <w:rPr>
                <w:rFonts w:ascii="Arial" w:hAnsi="Arial" w:cs="Arial"/>
                <w:sz w:val="20"/>
                <w:szCs w:val="20"/>
              </w:rPr>
              <w:t>Phonics group 3</w:t>
            </w:r>
          </w:p>
          <w:p w:rsidR="00356D1A" w:rsidRPr="00AA25FC" w:rsidRDefault="00AA25FC" w:rsidP="00AA25FC">
            <w:pPr>
              <w:spacing w:after="18" w:line="251" w:lineRule="auto"/>
              <w:rPr>
                <w:rFonts w:ascii="Arial" w:hAnsi="Arial" w:cs="Arial"/>
                <w:sz w:val="20"/>
                <w:szCs w:val="20"/>
              </w:rPr>
            </w:pPr>
            <w:r w:rsidRPr="00AA25FC">
              <w:rPr>
                <w:rFonts w:ascii="Arial" w:hAnsi="Arial" w:cs="Arial"/>
                <w:sz w:val="20"/>
                <w:szCs w:val="20"/>
              </w:rPr>
              <w:t xml:space="preserve">Suffixes </w:t>
            </w:r>
            <w:proofErr w:type="spellStart"/>
            <w:r w:rsidRPr="00AA25FC">
              <w:rPr>
                <w:rFonts w:ascii="Arial" w:hAnsi="Arial" w:cs="Arial"/>
                <w:sz w:val="20"/>
                <w:szCs w:val="20"/>
              </w:rPr>
              <w:t>ly</w:t>
            </w:r>
            <w:proofErr w:type="spellEnd"/>
            <w:r w:rsidRPr="00AA25FC">
              <w:rPr>
                <w:rFonts w:ascii="Arial" w:hAnsi="Arial" w:cs="Arial"/>
                <w:sz w:val="20"/>
                <w:szCs w:val="20"/>
              </w:rPr>
              <w:t xml:space="preserve"> and less</w:t>
            </w:r>
          </w:p>
          <w:p w:rsidR="00AA25FC" w:rsidRPr="00AA25FC" w:rsidRDefault="00AA25FC" w:rsidP="00AA25FC">
            <w:pPr>
              <w:spacing w:after="18" w:line="251" w:lineRule="auto"/>
              <w:rPr>
                <w:sz w:val="20"/>
                <w:szCs w:val="20"/>
              </w:rPr>
            </w:pPr>
            <w:r w:rsidRPr="00AA25FC">
              <w:rPr>
                <w:rFonts w:ascii="Arial" w:hAnsi="Arial" w:cs="Arial"/>
                <w:b/>
                <w:sz w:val="20"/>
                <w:szCs w:val="20"/>
              </w:rPr>
              <w:t>b</w:t>
            </w:r>
            <w:r w:rsidRPr="00AA25FC">
              <w:rPr>
                <w:rFonts w:ascii="Arial" w:hAnsi="Arial" w:cs="Arial"/>
                <w:b/>
                <w:sz w:val="20"/>
                <w:szCs w:val="20"/>
              </w:rPr>
              <w:t>adly</w:t>
            </w:r>
            <w:r w:rsidRPr="00AA25FC">
              <w:rPr>
                <w:rFonts w:ascii="Arial" w:hAnsi="Arial" w:cs="Arial"/>
                <w:b/>
                <w:sz w:val="20"/>
                <w:szCs w:val="20"/>
              </w:rPr>
              <w:t xml:space="preserve"> </w:t>
            </w:r>
            <w:r w:rsidRPr="00AA25FC">
              <w:rPr>
                <w:rFonts w:ascii="Arial" w:hAnsi="Arial" w:cs="Arial"/>
                <w:b/>
                <w:sz w:val="20"/>
                <w:szCs w:val="20"/>
              </w:rPr>
              <w:t xml:space="preserve">hopeless </w:t>
            </w:r>
            <w:r w:rsidRPr="00AA25FC">
              <w:rPr>
                <w:rFonts w:ascii="Arial" w:hAnsi="Arial" w:cs="Arial"/>
                <w:b/>
                <w:sz w:val="20"/>
                <w:szCs w:val="20"/>
              </w:rPr>
              <w:t xml:space="preserve"> </w:t>
            </w:r>
            <w:r w:rsidRPr="00AA25FC">
              <w:rPr>
                <w:rFonts w:ascii="Arial" w:hAnsi="Arial" w:cs="Arial"/>
                <w:b/>
                <w:sz w:val="20"/>
                <w:szCs w:val="20"/>
              </w:rPr>
              <w:t>penniless</w:t>
            </w:r>
            <w:r w:rsidRPr="00AA25FC">
              <w:rPr>
                <w:rFonts w:ascii="Arial" w:hAnsi="Arial" w:cs="Arial"/>
                <w:b/>
                <w:sz w:val="20"/>
                <w:szCs w:val="20"/>
              </w:rPr>
              <w:t xml:space="preserve"> </w:t>
            </w:r>
            <w:r w:rsidRPr="00AA25FC">
              <w:rPr>
                <w:rFonts w:ascii="Arial" w:hAnsi="Arial" w:cs="Arial"/>
                <w:b/>
                <w:sz w:val="20"/>
                <w:szCs w:val="20"/>
              </w:rPr>
              <w:t>happily</w:t>
            </w:r>
            <w:r w:rsidRPr="00AA25FC">
              <w:rPr>
                <w:rFonts w:ascii="Arial" w:hAnsi="Arial" w:cs="Arial"/>
                <w:b/>
                <w:sz w:val="20"/>
                <w:szCs w:val="20"/>
              </w:rPr>
              <w:t xml:space="preserve"> </w:t>
            </w:r>
            <w:r w:rsidRPr="00AA25FC">
              <w:rPr>
                <w:rFonts w:ascii="Arial" w:hAnsi="Arial" w:cs="Arial"/>
                <w:b/>
                <w:sz w:val="20"/>
                <w:szCs w:val="20"/>
              </w:rPr>
              <w:t>lovel</w:t>
            </w:r>
            <w:r w:rsidRPr="00AA25FC">
              <w:rPr>
                <w:rFonts w:ascii="Arial" w:hAnsi="Arial" w:cs="Arial"/>
                <w:b/>
                <w:sz w:val="20"/>
                <w:szCs w:val="20"/>
              </w:rPr>
              <w:t>y</w:t>
            </w:r>
            <w:r>
              <w:t xml:space="preserve"> </w:t>
            </w:r>
            <w:r w:rsidRPr="00AA25FC">
              <w:rPr>
                <w:rFonts w:ascii="Arial" w:hAnsi="Arial" w:cs="Arial"/>
                <w:b/>
                <w:sz w:val="20"/>
                <w:szCs w:val="20"/>
              </w:rPr>
              <w:t>joyless</w:t>
            </w:r>
            <w:r>
              <w:rPr>
                <w:rFonts w:ascii="Arial" w:hAnsi="Arial" w:cs="Arial"/>
                <w:b/>
                <w:sz w:val="20"/>
                <w:szCs w:val="20"/>
              </w:rPr>
              <w:t xml:space="preserve"> </w:t>
            </w:r>
            <w:r w:rsidRPr="00AA25FC">
              <w:rPr>
                <w:rFonts w:ascii="Arial" w:hAnsi="Arial" w:cs="Arial"/>
                <w:b/>
                <w:sz w:val="20"/>
                <w:szCs w:val="20"/>
              </w:rPr>
              <w:t>slowly</w:t>
            </w:r>
            <w:r>
              <w:rPr>
                <w:rFonts w:ascii="Arial" w:hAnsi="Arial" w:cs="Arial"/>
                <w:b/>
                <w:sz w:val="20"/>
                <w:szCs w:val="20"/>
              </w:rPr>
              <w:t xml:space="preserve"> </w:t>
            </w:r>
            <w:r w:rsidRPr="00AA25FC">
              <w:rPr>
                <w:rFonts w:ascii="Arial" w:hAnsi="Arial" w:cs="Arial"/>
                <w:b/>
                <w:sz w:val="20"/>
                <w:szCs w:val="20"/>
              </w:rPr>
              <w:t>quickly</w:t>
            </w:r>
            <w:r>
              <w:rPr>
                <w:rFonts w:ascii="Arial" w:hAnsi="Arial" w:cs="Arial"/>
                <w:b/>
                <w:sz w:val="20"/>
                <w:szCs w:val="20"/>
              </w:rPr>
              <w:t xml:space="preserve"> </w:t>
            </w:r>
            <w:r w:rsidRPr="00AA25FC">
              <w:rPr>
                <w:rFonts w:ascii="Arial" w:hAnsi="Arial" w:cs="Arial"/>
                <w:b/>
                <w:sz w:val="20"/>
                <w:szCs w:val="20"/>
              </w:rPr>
              <w:t>careless</w:t>
            </w:r>
            <w:r>
              <w:rPr>
                <w:rFonts w:ascii="Arial" w:hAnsi="Arial" w:cs="Arial"/>
                <w:b/>
                <w:sz w:val="20"/>
                <w:szCs w:val="20"/>
              </w:rPr>
              <w:t xml:space="preserve"> </w:t>
            </w:r>
            <w:r w:rsidRPr="00AA25FC">
              <w:rPr>
                <w:rFonts w:ascii="Arial" w:hAnsi="Arial" w:cs="Arial"/>
                <w:b/>
                <w:sz w:val="20"/>
                <w:szCs w:val="20"/>
              </w:rPr>
              <w:t>fearless</w:t>
            </w:r>
          </w:p>
        </w:tc>
      </w:tr>
      <w:tr w:rsidR="00613C56">
        <w:trPr>
          <w:trHeight w:val="495"/>
        </w:trPr>
        <w:tc>
          <w:tcPr>
            <w:tcW w:w="9008"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613C56" w:rsidRDefault="00256306">
            <w:pPr>
              <w:ind w:right="57"/>
              <w:jc w:val="center"/>
            </w:pPr>
            <w:r>
              <w:rPr>
                <w:rFonts w:ascii="Arial" w:eastAsia="Arial" w:hAnsi="Arial" w:cs="Arial"/>
                <w:b/>
              </w:rPr>
              <w:t xml:space="preserve">Learning Project - to be done throughout the week: Environment </w:t>
            </w:r>
          </w:p>
        </w:tc>
      </w:tr>
      <w:tr w:rsidR="00613C56" w:rsidTr="00354CF5">
        <w:trPr>
          <w:trHeight w:val="8448"/>
        </w:trPr>
        <w:tc>
          <w:tcPr>
            <w:tcW w:w="9008" w:type="dxa"/>
            <w:gridSpan w:val="2"/>
            <w:tcBorders>
              <w:top w:val="single" w:sz="6" w:space="0" w:color="000000"/>
              <w:left w:val="single" w:sz="6" w:space="0" w:color="000000"/>
              <w:bottom w:val="single" w:sz="6" w:space="0" w:color="000000"/>
              <w:right w:val="single" w:sz="6" w:space="0" w:color="000000"/>
            </w:tcBorders>
            <w:vAlign w:val="center"/>
          </w:tcPr>
          <w:p w:rsidR="00613C56" w:rsidRDefault="00256306">
            <w:pPr>
              <w:spacing w:line="282" w:lineRule="auto"/>
              <w:ind w:left="2"/>
              <w:rPr>
                <w:rFonts w:ascii="Arial" w:eastAsia="Arial" w:hAnsi="Arial" w:cs="Arial"/>
                <w:b/>
                <w:sz w:val="20"/>
              </w:rPr>
            </w:pPr>
            <w:r>
              <w:rPr>
                <w:rFonts w:ascii="Arial" w:eastAsia="Arial" w:hAnsi="Arial" w:cs="Arial"/>
                <w:b/>
                <w:sz w:val="20"/>
              </w:rPr>
              <w:lastRenderedPageBreak/>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rFonts w:ascii="Arial" w:eastAsia="Arial" w:hAnsi="Arial" w:cs="Arial"/>
                <w:b/>
                <w:sz w:val="20"/>
              </w:rPr>
              <w:t>etc</w:t>
            </w:r>
            <w:proofErr w:type="spellEnd"/>
            <w:r>
              <w:rPr>
                <w:rFonts w:ascii="Arial" w:eastAsia="Arial" w:hAnsi="Arial" w:cs="Arial"/>
                <w:b/>
                <w:sz w:val="20"/>
              </w:rPr>
              <w:t xml:space="preserve"> .</w:t>
            </w:r>
            <w:proofErr w:type="gramEnd"/>
            <w:r>
              <w:rPr>
                <w:rFonts w:ascii="Arial" w:eastAsia="Arial" w:hAnsi="Arial" w:cs="Arial"/>
                <w:b/>
                <w:sz w:val="20"/>
              </w:rPr>
              <w:t xml:space="preserve"> </w:t>
            </w:r>
          </w:p>
          <w:p w:rsidR="005306C6" w:rsidRDefault="005306C6">
            <w:pPr>
              <w:spacing w:line="282" w:lineRule="auto"/>
              <w:ind w:left="2"/>
            </w:pPr>
          </w:p>
          <w:p w:rsidR="00613C56" w:rsidRDefault="00256306" w:rsidP="00354CF5">
            <w:pPr>
              <w:spacing w:after="61"/>
              <w:ind w:left="2"/>
            </w:pPr>
            <w:r>
              <w:rPr>
                <w:rFonts w:ascii="Arial" w:eastAsia="Arial" w:hAnsi="Arial" w:cs="Arial"/>
                <w:b/>
                <w:sz w:val="20"/>
                <w:u w:val="single" w:color="000000"/>
              </w:rPr>
              <w:t>Create a chart to record the weather.</w:t>
            </w:r>
            <w:r>
              <w:rPr>
                <w:rFonts w:ascii="Arial" w:eastAsia="Arial" w:hAnsi="Arial" w:cs="Arial"/>
                <w:sz w:val="20"/>
              </w:rPr>
              <w:t xml:space="preserve"> Label the chart with days of the week and record the</w:t>
            </w:r>
            <w:proofErr w:type="gramStart"/>
            <w:r>
              <w:rPr>
                <w:sz w:val="20"/>
                <w:u w:val="single" w:color="000000"/>
              </w:rPr>
              <w:t>​</w:t>
            </w:r>
            <w:bookmarkStart w:id="0" w:name="_GoBack"/>
            <w:bookmarkEnd w:id="0"/>
            <w:r>
              <w:rPr>
                <w:rFonts w:ascii="Arial" w:eastAsia="Arial" w:hAnsi="Arial" w:cs="Arial"/>
                <w:sz w:val="20"/>
              </w:rPr>
              <w:t xml:space="preserve"> weather</w:t>
            </w:r>
            <w:proofErr w:type="gramEnd"/>
            <w:r>
              <w:rPr>
                <w:rFonts w:ascii="Arial" w:eastAsia="Arial" w:hAnsi="Arial" w:cs="Arial"/>
                <w:sz w:val="20"/>
              </w:rPr>
              <w:t xml:space="preserve"> at different points in the day. Can you write down key words and take a photograph of the sky. Does it change in the week?</w:t>
            </w:r>
            <w:r>
              <w:rPr>
                <w:color w:val="1155CC"/>
                <w:sz w:val="20"/>
              </w:rPr>
              <w:tab/>
            </w:r>
            <w:r>
              <w:rPr>
                <w:rFonts w:ascii="Arial" w:eastAsia="Arial" w:hAnsi="Arial" w:cs="Arial"/>
                <w:sz w:val="20"/>
              </w:rPr>
              <w:t xml:space="preserve"> </w:t>
            </w:r>
          </w:p>
          <w:p w:rsidR="00354CF5" w:rsidRDefault="00256306">
            <w:pPr>
              <w:spacing w:line="282" w:lineRule="auto"/>
              <w:ind w:left="2"/>
              <w:rPr>
                <w:rFonts w:ascii="Arial" w:eastAsia="Arial" w:hAnsi="Arial" w:cs="Arial"/>
                <w:sz w:val="20"/>
              </w:rPr>
            </w:pPr>
            <w:r>
              <w:rPr>
                <w:rFonts w:ascii="Arial" w:eastAsia="Arial" w:hAnsi="Arial" w:cs="Arial"/>
                <w:sz w:val="20"/>
              </w:rPr>
              <w:t xml:space="preserve">Watch the weather report on T.V. How do they describe the weather? What do you notice about the map? Can you find Birmingham on the map? Have they got symbols when they are talking about the weather?  </w:t>
            </w:r>
          </w:p>
          <w:p w:rsidR="005306C6" w:rsidRDefault="005306C6">
            <w:pPr>
              <w:spacing w:line="282" w:lineRule="auto"/>
              <w:ind w:left="2"/>
              <w:rPr>
                <w:rFonts w:ascii="Arial" w:eastAsia="Arial" w:hAnsi="Arial" w:cs="Arial"/>
                <w:b/>
                <w:sz w:val="20"/>
              </w:rPr>
            </w:pPr>
          </w:p>
          <w:p w:rsidR="00354CF5" w:rsidRDefault="00354CF5">
            <w:pPr>
              <w:spacing w:line="313" w:lineRule="auto"/>
              <w:rPr>
                <w:rFonts w:ascii="Arial" w:eastAsia="Arial" w:hAnsi="Arial" w:cs="Arial"/>
                <w:sz w:val="20"/>
              </w:rPr>
            </w:pPr>
            <w:r>
              <w:rPr>
                <w:rFonts w:ascii="Arial" w:eastAsia="Arial" w:hAnsi="Arial" w:cs="Arial"/>
                <w:b/>
                <w:sz w:val="20"/>
                <w:u w:val="single" w:color="000000"/>
              </w:rPr>
              <w:t>Weather reporter:</w:t>
            </w:r>
            <w:r>
              <w:rPr>
                <w:rFonts w:ascii="Arial" w:eastAsia="Arial" w:hAnsi="Arial" w:cs="Arial"/>
                <w:sz w:val="20"/>
              </w:rPr>
              <w:t xml:space="preserve"> Pick a day that you would like to present as a weather reporter. Can you create</w:t>
            </w:r>
            <w:r>
              <w:rPr>
                <w:sz w:val="20"/>
                <w:u w:val="single" w:color="000000"/>
              </w:rPr>
              <w:t xml:space="preserve"> </w:t>
            </w:r>
            <w:r>
              <w:rPr>
                <w:rFonts w:ascii="Arial" w:eastAsia="Arial" w:hAnsi="Arial" w:cs="Arial"/>
                <w:sz w:val="20"/>
              </w:rPr>
              <w:t xml:space="preserve">some symbols to use when you are talking about the weather? Can you talk about the weather in your local area and maybe compare to another place in the UK?  </w:t>
            </w:r>
          </w:p>
          <w:p w:rsidR="005306C6" w:rsidRDefault="005306C6">
            <w:pPr>
              <w:spacing w:line="313" w:lineRule="auto"/>
            </w:pPr>
          </w:p>
          <w:p w:rsidR="00354CF5" w:rsidRDefault="00354CF5" w:rsidP="00354CF5">
            <w:pPr>
              <w:spacing w:after="31"/>
              <w:ind w:right="326"/>
            </w:pPr>
            <w:r>
              <w:rPr>
                <w:rFonts w:ascii="Arial" w:eastAsia="Arial" w:hAnsi="Arial" w:cs="Arial"/>
                <w:b/>
                <w:sz w:val="20"/>
                <w:u w:val="single" w:color="000000"/>
              </w:rPr>
              <w:t xml:space="preserve">What a load of rubbish! </w:t>
            </w:r>
            <w:r>
              <w:rPr>
                <w:rFonts w:ascii="Arial" w:eastAsia="Arial" w:hAnsi="Arial" w:cs="Arial"/>
                <w:sz w:val="20"/>
              </w:rPr>
              <w:t xml:space="preserve"> With your child look at the rubbish as a family you</w:t>
            </w:r>
          </w:p>
          <w:p w:rsidR="00354CF5" w:rsidRDefault="00354CF5">
            <w:pPr>
              <w:spacing w:after="97"/>
            </w:pPr>
            <w:proofErr w:type="gramStart"/>
            <w:r>
              <w:rPr>
                <w:rFonts w:ascii="Arial" w:eastAsia="Arial" w:hAnsi="Arial" w:cs="Arial"/>
                <w:sz w:val="20"/>
              </w:rPr>
              <w:t>throw</w:t>
            </w:r>
            <w:proofErr w:type="gramEnd"/>
            <w:r>
              <w:rPr>
                <w:rFonts w:ascii="Arial" w:eastAsia="Arial" w:hAnsi="Arial" w:cs="Arial"/>
                <w:sz w:val="20"/>
              </w:rPr>
              <w:t xml:space="preserve">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10">
              <w:r>
                <w:rPr>
                  <w:rFonts w:ascii="Arial" w:eastAsia="Arial" w:hAnsi="Arial" w:cs="Arial"/>
                  <w:color w:val="1155CC"/>
                  <w:sz w:val="20"/>
                  <w:u w:val="single" w:color="1155CC"/>
                </w:rPr>
                <w:t>Id</w:t>
              </w:r>
              <w:r>
                <w:rPr>
                  <w:rFonts w:ascii="Arial" w:eastAsia="Arial" w:hAnsi="Arial" w:cs="Arial"/>
                  <w:color w:val="1155CC"/>
                  <w:sz w:val="20"/>
                  <w:u w:val="single" w:color="1155CC"/>
                </w:rPr>
                <w:t>e</w:t>
              </w:r>
              <w:r>
                <w:rPr>
                  <w:rFonts w:ascii="Arial" w:eastAsia="Arial" w:hAnsi="Arial" w:cs="Arial"/>
                  <w:color w:val="1155CC"/>
                  <w:sz w:val="20"/>
                  <w:u w:val="single" w:color="1155CC"/>
                </w:rPr>
                <w:t>a</w:t>
              </w:r>
            </w:hyperlink>
            <w:r>
              <w:rPr>
                <w:sz w:val="20"/>
                <w:u w:val="single" w:color="1155CC"/>
              </w:rPr>
              <w:t>​</w:t>
            </w:r>
            <w:hyperlink r:id="rId11">
              <w:r>
                <w:rPr>
                  <w:rFonts w:ascii="Arial" w:eastAsia="Arial" w:hAnsi="Arial" w:cs="Arial"/>
                  <w:color w:val="1155CC"/>
                  <w:sz w:val="20"/>
                  <w:u w:val="single" w:color="1155CC"/>
                </w:rPr>
                <w:t>s</w:t>
              </w:r>
            </w:hyperlink>
            <w:hyperlink r:id="rId12">
              <w:r>
                <w:rPr>
                  <w:rFonts w:ascii="Arial" w:eastAsia="Arial" w:hAnsi="Arial" w:cs="Arial"/>
                  <w:sz w:val="20"/>
                </w:rPr>
                <w:t xml:space="preserve"> </w:t>
              </w:r>
            </w:hyperlink>
          </w:p>
          <w:p w:rsidR="005306C6" w:rsidRDefault="00354CF5" w:rsidP="005306C6">
            <w:pPr>
              <w:spacing w:after="31"/>
              <w:rPr>
                <w:rFonts w:ascii="Arial" w:eastAsia="Arial" w:hAnsi="Arial" w:cs="Arial"/>
                <w:sz w:val="20"/>
              </w:rPr>
            </w:pPr>
            <w:r>
              <w:rPr>
                <w:rFonts w:ascii="Arial" w:eastAsia="Arial" w:hAnsi="Arial" w:cs="Arial"/>
                <w:b/>
                <w:sz w:val="20"/>
                <w:u w:val="single" w:color="000000"/>
              </w:rPr>
              <w:t xml:space="preserve">Beat the clock- </w:t>
            </w:r>
            <w:r>
              <w:rPr>
                <w:rFonts w:ascii="Arial" w:eastAsia="Arial" w:hAnsi="Arial" w:cs="Arial"/>
                <w:sz w:val="20"/>
              </w:rPr>
              <w:t xml:space="preserve">Can you sort items into the correct recycling and waste bins?  </w:t>
            </w:r>
            <w:r>
              <w:rPr>
                <w:sz w:val="20"/>
                <w:u w:val="single" w:color="000000"/>
              </w:rPr>
              <w:t>​</w:t>
            </w:r>
            <w:proofErr w:type="spellStart"/>
            <w:r>
              <w:fldChar w:fldCharType="begin"/>
            </w:r>
            <w:r>
              <w:instrText xml:space="preserve"> HYPERLINK "http://www.crickweb.co.uk/environment-links.html" \h </w:instrText>
            </w:r>
            <w:r>
              <w:fldChar w:fldCharType="separate"/>
            </w:r>
            <w:r>
              <w:rPr>
                <w:rFonts w:ascii="Arial" w:eastAsia="Arial" w:hAnsi="Arial" w:cs="Arial"/>
                <w:color w:val="1155CC"/>
                <w:sz w:val="20"/>
                <w:u w:val="single" w:color="1155CC"/>
              </w:rPr>
              <w:t>Pl</w:t>
            </w:r>
            <w:r>
              <w:rPr>
                <w:rFonts w:ascii="Arial" w:eastAsia="Arial" w:hAnsi="Arial" w:cs="Arial"/>
                <w:color w:val="1155CC"/>
                <w:sz w:val="20"/>
                <w:u w:val="single" w:color="1155CC"/>
              </w:rPr>
              <w:t>a</w:t>
            </w:r>
            <w:proofErr w:type="spellEnd"/>
            <w:r>
              <w:rPr>
                <w:rFonts w:ascii="Arial" w:eastAsia="Arial" w:hAnsi="Arial" w:cs="Arial"/>
                <w:color w:val="1155CC"/>
                <w:sz w:val="20"/>
                <w:u w:val="single" w:color="1155CC"/>
              </w:rPr>
              <w:fldChar w:fldCharType="end"/>
            </w:r>
            <w:r>
              <w:rPr>
                <w:sz w:val="20"/>
                <w:u w:val="single" w:color="1155CC"/>
              </w:rPr>
              <w:t>​</w:t>
            </w:r>
            <w:hyperlink r:id="rId13">
              <w:r>
                <w:rPr>
                  <w:rFonts w:ascii="Arial" w:eastAsia="Arial" w:hAnsi="Arial" w:cs="Arial"/>
                  <w:color w:val="1155CC"/>
                  <w:sz w:val="20"/>
                  <w:u w:val="single" w:color="1155CC"/>
                </w:rPr>
                <w:t>y</w:t>
              </w:r>
            </w:hyperlink>
            <w:r>
              <w:rPr>
                <w:rFonts w:ascii="Arial" w:eastAsia="Arial" w:hAnsi="Arial" w:cs="Arial"/>
                <w:sz w:val="20"/>
              </w:rPr>
              <w:t xml:space="preserve"> </w:t>
            </w:r>
          </w:p>
          <w:p w:rsidR="005306C6" w:rsidRDefault="005306C6" w:rsidP="005306C6">
            <w:pPr>
              <w:spacing w:after="31"/>
            </w:pPr>
          </w:p>
          <w:p w:rsidR="00354CF5" w:rsidRDefault="00354CF5" w:rsidP="005306C6">
            <w:pPr>
              <w:spacing w:after="31"/>
              <w:rPr>
                <w:rFonts w:ascii="Arial" w:eastAsia="Arial" w:hAnsi="Arial" w:cs="Arial"/>
                <w:sz w:val="20"/>
              </w:rPr>
            </w:pPr>
            <w:r>
              <w:rPr>
                <w:rFonts w:ascii="Arial" w:eastAsia="Arial" w:hAnsi="Arial" w:cs="Arial"/>
                <w:b/>
                <w:sz w:val="20"/>
                <w:u w:val="single" w:color="000000"/>
              </w:rPr>
              <w:t>Switch it off:</w:t>
            </w:r>
            <w:r>
              <w:rPr>
                <w:rFonts w:ascii="Arial" w:eastAsia="Arial" w:hAnsi="Arial" w:cs="Arial"/>
                <w:sz w:val="20"/>
              </w:rPr>
              <w:t xml:space="preserve"> Ask your child to take a look at all the electrical devices in their house. Are they all</w:t>
            </w:r>
            <w:r>
              <w:rPr>
                <w:sz w:val="20"/>
                <w:u w:val="single" w:color="000000"/>
              </w:rPr>
              <w:t>​</w:t>
            </w:r>
            <w:r>
              <w:rPr>
                <w:rFonts w:ascii="Arial" w:eastAsia="Arial" w:hAnsi="Arial" w:cs="Arial"/>
                <w:sz w:val="20"/>
              </w:rPr>
              <w:t xml:space="preserve">plugged in? Do they need to be plugged in? How could they create a poster to place around the house to help remind people to switch it off once they have finished.  </w:t>
            </w:r>
          </w:p>
          <w:p w:rsidR="00354CF5" w:rsidRDefault="00354CF5">
            <w:pPr>
              <w:spacing w:after="219" w:line="313" w:lineRule="auto"/>
            </w:pPr>
            <w:r>
              <w:rPr>
                <w:rFonts w:ascii="Arial" w:eastAsia="Arial" w:hAnsi="Arial" w:cs="Arial"/>
                <w:b/>
                <w:sz w:val="20"/>
                <w:u w:val="single" w:color="000000"/>
              </w:rPr>
              <w:t>Save Electricity,</w:t>
            </w:r>
            <w:r>
              <w:rPr>
                <w:rFonts w:ascii="Arial" w:eastAsia="Arial" w:hAnsi="Arial" w:cs="Arial"/>
                <w:sz w:val="20"/>
              </w:rPr>
              <w:t xml:space="preserve"> Recycle Paper, Conserve water. What could you include on these? Where could</w:t>
            </w:r>
            <w:r>
              <w:rPr>
                <w:sz w:val="20"/>
              </w:rPr>
              <w:t>​</w:t>
            </w:r>
            <w:r>
              <w:rPr>
                <w:rFonts w:ascii="Arial" w:eastAsia="Arial" w:hAnsi="Arial" w:cs="Arial"/>
                <w:sz w:val="20"/>
              </w:rPr>
              <w:t xml:space="preserve">you place these in the house? Can you talk to your family about the posters and how you could help the planet? </w:t>
            </w:r>
          </w:p>
          <w:p w:rsidR="00613C56" w:rsidRDefault="00354CF5" w:rsidP="00354CF5">
            <w:pPr>
              <w:tabs>
                <w:tab w:val="center" w:pos="3589"/>
                <w:tab w:val="center" w:pos="5875"/>
              </w:tabs>
              <w:spacing w:after="337"/>
            </w:pPr>
            <w:r>
              <w:rPr>
                <w:rFonts w:ascii="Arial" w:eastAsia="Arial" w:hAnsi="Arial" w:cs="Arial"/>
                <w:sz w:val="20"/>
              </w:rPr>
              <w:t xml:space="preserve">Listen to a </w:t>
            </w:r>
            <w:hyperlink r:id="rId14">
              <w:r>
                <w:rPr>
                  <w:rFonts w:ascii="Arial" w:eastAsia="Arial" w:hAnsi="Arial" w:cs="Arial"/>
                  <w:color w:val="1155CC"/>
                  <w:sz w:val="20"/>
                  <w:u w:val="single" w:color="1155CC"/>
                </w:rPr>
                <w:t>so</w:t>
              </w:r>
              <w:r>
                <w:rPr>
                  <w:rFonts w:ascii="Arial" w:eastAsia="Arial" w:hAnsi="Arial" w:cs="Arial"/>
                  <w:color w:val="1155CC"/>
                  <w:sz w:val="20"/>
                  <w:u w:val="single" w:color="1155CC"/>
                </w:rPr>
                <w:t>n</w:t>
              </w:r>
            </w:hyperlink>
            <w:r>
              <w:rPr>
                <w:sz w:val="20"/>
                <w:u w:val="single" w:color="1155CC"/>
              </w:rPr>
              <w:t>​</w:t>
            </w:r>
            <w:r>
              <w:rPr>
                <w:sz w:val="20"/>
                <w:u w:val="single" w:color="1155CC"/>
              </w:rPr>
              <w:tab/>
            </w:r>
            <w:hyperlink r:id="rId15">
              <w:r>
                <w:rPr>
                  <w:rFonts w:ascii="Arial" w:eastAsia="Arial" w:hAnsi="Arial" w:cs="Arial"/>
                  <w:color w:val="1155CC"/>
                  <w:sz w:val="20"/>
                  <w:u w:val="single" w:color="1155CC"/>
                </w:rPr>
                <w:t>g</w:t>
              </w:r>
            </w:hyperlink>
            <w:r>
              <w:rPr>
                <w:rFonts w:ascii="Arial" w:eastAsia="Arial" w:hAnsi="Arial" w:cs="Arial"/>
                <w:sz w:val="20"/>
              </w:rPr>
              <w:t xml:space="preserve"> about things we can do to help to save the planet.</w:t>
            </w:r>
            <w:r>
              <w:rPr>
                <w:color w:val="1155CC"/>
                <w:sz w:val="20"/>
              </w:rPr>
              <w:t>​</w:t>
            </w:r>
            <w:r>
              <w:rPr>
                <w:color w:val="1155CC"/>
                <w:sz w:val="20"/>
              </w:rPr>
              <w:tab/>
            </w:r>
            <w:r>
              <w:rPr>
                <w:rFonts w:ascii="Arial" w:eastAsia="Arial" w:hAnsi="Arial" w:cs="Arial"/>
                <w:sz w:val="20"/>
              </w:rPr>
              <w:t xml:space="preserve">  </w:t>
            </w:r>
          </w:p>
        </w:tc>
      </w:tr>
    </w:tbl>
    <w:p w:rsidR="00613C56" w:rsidRDefault="00256306">
      <w:pPr>
        <w:spacing w:after="0"/>
        <w:jc w:val="both"/>
      </w:pPr>
      <w:r>
        <w:rPr>
          <w:rFonts w:ascii="Arial" w:eastAsia="Arial" w:hAnsi="Arial" w:cs="Arial"/>
        </w:rPr>
        <w:t xml:space="preserve"> </w:t>
      </w:r>
    </w:p>
    <w:sectPr w:rsidR="00613C56">
      <w:pgSz w:w="11920" w:h="16860"/>
      <w:pgMar w:top="293" w:right="1380" w:bottom="3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68E60C74"/>
    <w:multiLevelType w:val="hybridMultilevel"/>
    <w:tmpl w:val="9D5E8B4A"/>
    <w:lvl w:ilvl="0" w:tplc="19FAF35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C6BB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C4FD8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80B74">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D8493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905DD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1611FE">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2942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AAB768">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696232C7"/>
    <w:multiLevelType w:val="hybridMultilevel"/>
    <w:tmpl w:val="92B0EB94"/>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56"/>
    <w:rsid w:val="00256306"/>
    <w:rsid w:val="00354CF5"/>
    <w:rsid w:val="00356D1A"/>
    <w:rsid w:val="005306C6"/>
    <w:rsid w:val="00613C56"/>
    <w:rsid w:val="00AA25FC"/>
    <w:rsid w:val="00BA3D90"/>
    <w:rsid w:val="00C726E0"/>
    <w:rsid w:val="00DA3D2E"/>
    <w:rsid w:val="00FA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2E"/>
    <w:rPr>
      <w:rFonts w:ascii="Tahoma" w:eastAsia="Calibri" w:hAnsi="Tahoma" w:cs="Tahoma"/>
      <w:color w:val="000000"/>
      <w:sz w:val="16"/>
      <w:szCs w:val="16"/>
    </w:rPr>
  </w:style>
  <w:style w:type="paragraph" w:styleId="ListParagraph">
    <w:name w:val="List Paragraph"/>
    <w:basedOn w:val="Normal"/>
    <w:uiPriority w:val="34"/>
    <w:qFormat/>
    <w:rsid w:val="00FA0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2E"/>
    <w:rPr>
      <w:rFonts w:ascii="Tahoma" w:eastAsia="Calibri" w:hAnsi="Tahoma" w:cs="Tahoma"/>
      <w:color w:val="000000"/>
      <w:sz w:val="16"/>
      <w:szCs w:val="16"/>
    </w:rPr>
  </w:style>
  <w:style w:type="paragraph" w:styleId="ListParagraph">
    <w:name w:val="List Paragraph"/>
    <w:basedOn w:val="Normal"/>
    <w:uiPriority w:val="34"/>
    <w:qFormat/>
    <w:rsid w:val="00FA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letters-and-sounds" TargetMode="External"/><Relationship Id="rId13" Type="http://schemas.openxmlformats.org/officeDocument/2006/relationships/hyperlink" Target="http://www.crickweb.co.uk/environment-links.html"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www.phonicsplay.co.uk/" TargetMode="External"/><Relationship Id="rId12" Type="http://schemas.openxmlformats.org/officeDocument/2006/relationships/hyperlink" Target="https://www.bbc.co.uk/bitesize/clips/z8s87h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phonicsplay.co.uk/" TargetMode="External"/><Relationship Id="rId11" Type="http://schemas.openxmlformats.org/officeDocument/2006/relationships/hyperlink" Target="https://www.bbc.co.uk/bitesize/clips/z8s87hv" TargetMode="External"/><Relationship Id="rId5" Type="http://schemas.openxmlformats.org/officeDocument/2006/relationships/webSettings" Target="webSettings.xml"/><Relationship Id="rId15" Type="http://schemas.openxmlformats.org/officeDocument/2006/relationships/hyperlink" Target="https://learnenglishkids.britishcouncil.org/songs/its-up-me-and-you" TargetMode="External"/><Relationship Id="rId10" Type="http://schemas.openxmlformats.org/officeDocument/2006/relationships/hyperlink" Target="https://www.bbc.co.uk/bitesize/clips/z8s87h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opmarks.co.uk/english-games/5-7-years/letters-and-sounds" TargetMode="External"/><Relationship Id="rId14" Type="http://schemas.openxmlformats.org/officeDocument/2006/relationships/hyperlink" Target="https://learnenglishkids.britishcouncil.org/songs/its-up-me-an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8416C-9693-427C-8D34-351985B8DE49}"/>
</file>

<file path=customXml/itemProps2.xml><?xml version="1.0" encoding="utf-8"?>
<ds:datastoreItem xmlns:ds="http://schemas.openxmlformats.org/officeDocument/2006/customXml" ds:itemID="{7D39B275-14CA-4B9C-8DC5-C79D94BBBA1D}"/>
</file>

<file path=customXml/itemProps3.xml><?xml version="1.0" encoding="utf-8"?>
<ds:datastoreItem xmlns:ds="http://schemas.openxmlformats.org/officeDocument/2006/customXml" ds:itemID="{E4C9163E-91B8-4C74-BF01-C997A2FB6576}"/>
</file>

<file path=docProps/app.xml><?xml version="1.0" encoding="utf-8"?>
<Properties xmlns="http://schemas.openxmlformats.org/officeDocument/2006/extended-properties" xmlns:vt="http://schemas.openxmlformats.org/officeDocument/2006/docPropsVTypes">
  <Template>Normal</Template>
  <TotalTime>62</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Anna Phillips</cp:lastModifiedBy>
  <cp:revision>7</cp:revision>
  <dcterms:created xsi:type="dcterms:W3CDTF">2020-04-21T11:58:00Z</dcterms:created>
  <dcterms:modified xsi:type="dcterms:W3CDTF">2020-04-21T15:16:00Z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