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0D" w:rsidRDefault="006F300D" w:rsidP="006F300D">
      <w:pPr>
        <w:pStyle w:val="Default"/>
      </w:pPr>
      <w:bookmarkStart w:id="0" w:name="_GoBack"/>
      <w:bookmarkEnd w:id="0"/>
    </w:p>
    <w:p w:rsidR="006F300D" w:rsidRDefault="006F300D" w:rsidP="006F300D">
      <w:pPr>
        <w:pStyle w:val="Default"/>
      </w:pPr>
      <w:r>
        <w:t xml:space="preserve"> </w:t>
      </w:r>
    </w:p>
    <w:p w:rsidR="006F300D" w:rsidRDefault="006F300D" w:rsidP="00FD42DE">
      <w:pPr>
        <w:pStyle w:val="Default"/>
        <w:jc w:val="center"/>
        <w:rPr>
          <w:rFonts w:asciiTheme="minorHAnsi" w:hAnsiTheme="minorHAnsi"/>
          <w:sz w:val="56"/>
          <w:szCs w:val="56"/>
        </w:rPr>
      </w:pPr>
      <w:r w:rsidRPr="00685921">
        <w:rPr>
          <w:rFonts w:asciiTheme="minorHAnsi" w:hAnsiTheme="minorHAnsi"/>
          <w:sz w:val="56"/>
          <w:szCs w:val="56"/>
        </w:rPr>
        <w:t>Westcliffe Federation</w:t>
      </w:r>
    </w:p>
    <w:p w:rsidR="00BE7A3F" w:rsidRDefault="00BE7A3F" w:rsidP="00FD42DE">
      <w:pPr>
        <w:pStyle w:val="Default"/>
        <w:jc w:val="center"/>
        <w:rPr>
          <w:rFonts w:asciiTheme="minorHAnsi" w:hAnsiTheme="minorHAnsi"/>
          <w:sz w:val="56"/>
          <w:szCs w:val="56"/>
        </w:rPr>
      </w:pPr>
    </w:p>
    <w:p w:rsidR="00BE7A3F" w:rsidRDefault="00BE7A3F" w:rsidP="00FD42DE">
      <w:pPr>
        <w:pStyle w:val="Default"/>
        <w:jc w:val="center"/>
        <w:rPr>
          <w:rFonts w:asciiTheme="minorHAnsi" w:hAnsiTheme="minorHAnsi"/>
          <w:sz w:val="72"/>
          <w:szCs w:val="72"/>
        </w:rPr>
      </w:pPr>
      <w:r>
        <w:rPr>
          <w:noProof/>
          <w:lang w:eastAsia="en-GB"/>
        </w:rPr>
        <w:drawing>
          <wp:inline distT="0" distB="0" distL="0" distR="0" wp14:anchorId="6D7EE8A2" wp14:editId="38AF7E0C">
            <wp:extent cx="714375" cy="735559"/>
            <wp:effectExtent l="0" t="0" r="0" b="7620"/>
            <wp:docPr id="1" name="Picture 1" descr="C:\Users\beech\AppData\Local\Microsoft\Windows\Temporary Internet Files\Content.IE5\69ANZH3I\Westcliffe fed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ech\AppData\Local\Microsoft\Windows\Temporary Internet Files\Content.IE5\69ANZH3I\Westcliffe federat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598" cy="737847"/>
                    </a:xfrm>
                    <a:prstGeom prst="rect">
                      <a:avLst/>
                    </a:prstGeom>
                    <a:noFill/>
                    <a:ln>
                      <a:noFill/>
                    </a:ln>
                  </pic:spPr>
                </pic:pic>
              </a:graphicData>
            </a:graphic>
          </wp:inline>
        </w:drawing>
      </w:r>
    </w:p>
    <w:p w:rsidR="00BE7A3F" w:rsidRPr="00685921" w:rsidRDefault="00BE7A3F" w:rsidP="00FD42DE">
      <w:pPr>
        <w:pStyle w:val="Default"/>
        <w:jc w:val="center"/>
        <w:rPr>
          <w:rFonts w:asciiTheme="minorHAnsi" w:hAnsiTheme="minorHAnsi"/>
          <w:sz w:val="72"/>
          <w:szCs w:val="72"/>
        </w:rPr>
      </w:pPr>
    </w:p>
    <w:p w:rsidR="00FD42DE" w:rsidRPr="00685921" w:rsidRDefault="00685921" w:rsidP="00BE7A3F">
      <w:pPr>
        <w:pStyle w:val="Default"/>
        <w:jc w:val="center"/>
        <w:rPr>
          <w:rFonts w:asciiTheme="minorHAnsi" w:hAnsiTheme="minorHAnsi"/>
          <w:sz w:val="56"/>
          <w:szCs w:val="56"/>
        </w:rPr>
      </w:pPr>
      <w:r w:rsidRPr="00685921">
        <w:rPr>
          <w:rFonts w:asciiTheme="minorHAnsi" w:hAnsiTheme="minorHAnsi"/>
          <w:sz w:val="56"/>
          <w:szCs w:val="56"/>
        </w:rPr>
        <w:t>St. Andrew’s CE Primary School</w:t>
      </w:r>
    </w:p>
    <w:p w:rsidR="00FD42DE" w:rsidRPr="00685921" w:rsidRDefault="006F300D" w:rsidP="00FD42DE">
      <w:pPr>
        <w:pStyle w:val="Default"/>
        <w:jc w:val="center"/>
        <w:rPr>
          <w:rFonts w:asciiTheme="minorHAnsi" w:hAnsiTheme="minorHAnsi"/>
          <w:sz w:val="56"/>
          <w:szCs w:val="56"/>
        </w:rPr>
      </w:pPr>
      <w:r w:rsidRPr="00685921">
        <w:rPr>
          <w:rFonts w:asciiTheme="minorHAnsi" w:hAnsiTheme="minorHAnsi"/>
          <w:sz w:val="56"/>
          <w:szCs w:val="56"/>
        </w:rPr>
        <w:t>West Felton CE Primary School</w:t>
      </w:r>
    </w:p>
    <w:p w:rsidR="00685921" w:rsidRPr="00685921" w:rsidRDefault="00685921" w:rsidP="00FD42DE">
      <w:pPr>
        <w:pStyle w:val="Default"/>
        <w:jc w:val="center"/>
        <w:rPr>
          <w:rFonts w:asciiTheme="minorHAnsi" w:hAnsiTheme="minorHAnsi"/>
          <w:sz w:val="56"/>
          <w:szCs w:val="56"/>
        </w:rPr>
      </w:pPr>
      <w:r w:rsidRPr="00685921">
        <w:rPr>
          <w:rFonts w:asciiTheme="minorHAnsi" w:hAnsiTheme="minorHAnsi"/>
          <w:sz w:val="56"/>
          <w:szCs w:val="56"/>
        </w:rPr>
        <w:t xml:space="preserve">Weston </w:t>
      </w:r>
      <w:proofErr w:type="spellStart"/>
      <w:r w:rsidRPr="00685921">
        <w:rPr>
          <w:rFonts w:asciiTheme="minorHAnsi" w:hAnsiTheme="minorHAnsi"/>
          <w:sz w:val="56"/>
          <w:szCs w:val="56"/>
        </w:rPr>
        <w:t>Lullingfields</w:t>
      </w:r>
      <w:proofErr w:type="spellEnd"/>
      <w:r w:rsidRPr="00685921">
        <w:rPr>
          <w:rFonts w:asciiTheme="minorHAnsi" w:hAnsiTheme="minorHAnsi"/>
          <w:sz w:val="56"/>
          <w:szCs w:val="56"/>
        </w:rPr>
        <w:t xml:space="preserve"> CE Primary School and </w:t>
      </w:r>
      <w:proofErr w:type="spellStart"/>
      <w:r w:rsidRPr="00685921">
        <w:rPr>
          <w:rFonts w:asciiTheme="minorHAnsi" w:hAnsiTheme="minorHAnsi"/>
          <w:sz w:val="56"/>
          <w:szCs w:val="56"/>
        </w:rPr>
        <w:t>Kinnerley</w:t>
      </w:r>
      <w:proofErr w:type="spellEnd"/>
      <w:r w:rsidRPr="00685921">
        <w:rPr>
          <w:rFonts w:asciiTheme="minorHAnsi" w:hAnsiTheme="minorHAnsi"/>
          <w:sz w:val="56"/>
          <w:szCs w:val="56"/>
        </w:rPr>
        <w:t xml:space="preserve"> CE Primary School</w:t>
      </w:r>
    </w:p>
    <w:p w:rsidR="00FD42DE" w:rsidRPr="00685921" w:rsidRDefault="00FD42DE" w:rsidP="00FD42DE">
      <w:pPr>
        <w:pStyle w:val="Default"/>
        <w:jc w:val="center"/>
        <w:rPr>
          <w:rFonts w:asciiTheme="minorHAnsi" w:hAnsiTheme="minorHAnsi"/>
          <w:sz w:val="56"/>
          <w:szCs w:val="56"/>
        </w:rPr>
      </w:pPr>
    </w:p>
    <w:p w:rsidR="006F300D" w:rsidRPr="00685921" w:rsidRDefault="006F300D" w:rsidP="00FD42DE">
      <w:pPr>
        <w:pStyle w:val="Default"/>
        <w:jc w:val="center"/>
        <w:rPr>
          <w:rFonts w:asciiTheme="minorHAnsi" w:hAnsiTheme="minorHAnsi"/>
          <w:sz w:val="56"/>
          <w:szCs w:val="56"/>
        </w:rPr>
      </w:pPr>
      <w:r w:rsidRPr="00685921">
        <w:rPr>
          <w:rFonts w:asciiTheme="minorHAnsi" w:hAnsiTheme="minorHAnsi"/>
          <w:sz w:val="56"/>
          <w:szCs w:val="56"/>
        </w:rPr>
        <w:t>Behaviour Policy</w:t>
      </w:r>
    </w:p>
    <w:p w:rsidR="00FD42DE" w:rsidRDefault="00FD42DE" w:rsidP="006F300D">
      <w:pPr>
        <w:pStyle w:val="Default"/>
        <w:rPr>
          <w:sz w:val="72"/>
          <w:szCs w:val="72"/>
        </w:rPr>
      </w:pPr>
    </w:p>
    <w:p w:rsidR="00FD42DE" w:rsidRDefault="00FD42DE" w:rsidP="006F300D">
      <w:pPr>
        <w:pStyle w:val="Default"/>
        <w:rPr>
          <w:sz w:val="72"/>
          <w:szCs w:val="72"/>
        </w:rPr>
      </w:pPr>
    </w:p>
    <w:p w:rsidR="00FD42DE" w:rsidRDefault="00FD42DE" w:rsidP="006F300D">
      <w:pPr>
        <w:pStyle w:val="Default"/>
        <w:rPr>
          <w:sz w:val="72"/>
          <w:szCs w:val="72"/>
        </w:rPr>
      </w:pPr>
    </w:p>
    <w:p w:rsidR="00FD42DE" w:rsidRDefault="00FD42DE" w:rsidP="006F300D">
      <w:pPr>
        <w:pStyle w:val="Default"/>
        <w:rPr>
          <w:sz w:val="72"/>
          <w:szCs w:val="72"/>
        </w:rPr>
      </w:pPr>
    </w:p>
    <w:p w:rsidR="00FD42DE" w:rsidRDefault="00FD42DE" w:rsidP="006F300D">
      <w:pPr>
        <w:pStyle w:val="Default"/>
        <w:rPr>
          <w:sz w:val="72"/>
          <w:szCs w:val="72"/>
        </w:rPr>
      </w:pPr>
    </w:p>
    <w:p w:rsidR="00FD42DE" w:rsidRDefault="00FD42DE" w:rsidP="006F300D">
      <w:pPr>
        <w:pStyle w:val="Default"/>
        <w:rPr>
          <w:sz w:val="72"/>
          <w:szCs w:val="72"/>
        </w:rPr>
      </w:pPr>
    </w:p>
    <w:p w:rsidR="00685921" w:rsidRPr="00685921" w:rsidRDefault="00685921" w:rsidP="00685921">
      <w:pPr>
        <w:spacing w:after="0" w:line="240" w:lineRule="auto"/>
        <w:rPr>
          <w:rFonts w:ascii="Helvetica" w:eastAsia="Times New Roman" w:hAnsi="Helvetica" w:cs="Helvetica"/>
          <w:color w:val="141412"/>
          <w:sz w:val="24"/>
          <w:szCs w:val="24"/>
          <w:lang w:eastAsia="en-GB"/>
        </w:rPr>
      </w:pPr>
    </w:p>
    <w:p w:rsidR="00685921" w:rsidRPr="00685921" w:rsidRDefault="009B4A1D" w:rsidP="00685921">
      <w:pPr>
        <w:numPr>
          <w:ilvl w:val="0"/>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6" w:tooltip="About" w:history="1">
        <w:r w:rsidR="00685921" w:rsidRPr="00685921">
          <w:rPr>
            <w:rFonts w:ascii="Helvetica" w:eastAsia="Times New Roman" w:hAnsi="Helvetica" w:cs="Times New Roman"/>
            <w:vanish/>
            <w:color w:val="CA3C08"/>
            <w:sz w:val="24"/>
            <w:szCs w:val="24"/>
            <w:lang w:eastAsia="en-GB"/>
          </w:rPr>
          <w:t xml:space="preserve">About </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7" w:tooltip="Welcome" w:history="1">
        <w:r w:rsidR="00685921" w:rsidRPr="00685921">
          <w:rPr>
            <w:rFonts w:ascii="Helvetica" w:eastAsia="Times New Roman" w:hAnsi="Helvetica" w:cs="Times New Roman"/>
            <w:vanish/>
            <w:color w:val="CA3C08"/>
            <w:sz w:val="24"/>
            <w:szCs w:val="24"/>
            <w:lang w:eastAsia="en-GB"/>
          </w:rPr>
          <w:t>Welcome</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8" w:tooltip="Virtual Tour" w:history="1">
        <w:r w:rsidR="00685921" w:rsidRPr="00685921">
          <w:rPr>
            <w:rFonts w:ascii="Helvetica" w:eastAsia="Times New Roman" w:hAnsi="Helvetica" w:cs="Times New Roman"/>
            <w:vanish/>
            <w:color w:val="CA3C08"/>
            <w:sz w:val="24"/>
            <w:szCs w:val="24"/>
            <w:lang w:eastAsia="en-GB"/>
          </w:rPr>
          <w:t>Virtual Tour</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9" w:tooltip="Ethos and mission" w:history="1">
        <w:r w:rsidR="00685921" w:rsidRPr="00685921">
          <w:rPr>
            <w:rFonts w:ascii="Helvetica" w:eastAsia="Times New Roman" w:hAnsi="Helvetica" w:cs="Times New Roman"/>
            <w:vanish/>
            <w:color w:val="CA3C08"/>
            <w:sz w:val="24"/>
            <w:szCs w:val="24"/>
            <w:lang w:eastAsia="en-GB"/>
          </w:rPr>
          <w:t>Ethos and mission</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10" w:tooltip="The Team" w:history="1">
        <w:r w:rsidR="00685921" w:rsidRPr="00685921">
          <w:rPr>
            <w:rFonts w:ascii="Helvetica" w:eastAsia="Times New Roman" w:hAnsi="Helvetica" w:cs="Times New Roman"/>
            <w:vanish/>
            <w:color w:val="CA3C08"/>
            <w:sz w:val="24"/>
            <w:szCs w:val="24"/>
            <w:lang w:eastAsia="en-GB"/>
          </w:rPr>
          <w:t>The Team</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11" w:tooltip="Special Educational Needs" w:history="1">
        <w:r w:rsidR="00685921" w:rsidRPr="00685921">
          <w:rPr>
            <w:rFonts w:ascii="Helvetica" w:eastAsia="Times New Roman" w:hAnsi="Helvetica" w:cs="Times New Roman"/>
            <w:vanish/>
            <w:color w:val="CA3C08"/>
            <w:sz w:val="24"/>
            <w:szCs w:val="24"/>
            <w:lang w:eastAsia="en-GB"/>
          </w:rPr>
          <w:t>Special Educational Needs</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12" w:tooltip="Policies" w:history="1">
        <w:r w:rsidR="00685921" w:rsidRPr="00685921">
          <w:rPr>
            <w:rFonts w:ascii="Helvetica" w:eastAsia="Times New Roman" w:hAnsi="Helvetica" w:cs="Times New Roman"/>
            <w:vanish/>
            <w:color w:val="CA3C08"/>
            <w:sz w:val="24"/>
            <w:szCs w:val="24"/>
            <w:lang w:eastAsia="en-GB"/>
          </w:rPr>
          <w:t>Policies</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13" w:tooltip="Pupil Premium" w:history="1">
        <w:r w:rsidR="00685921" w:rsidRPr="00685921">
          <w:rPr>
            <w:rFonts w:ascii="Helvetica" w:eastAsia="Times New Roman" w:hAnsi="Helvetica" w:cs="Times New Roman"/>
            <w:vanish/>
            <w:color w:val="CA3C08"/>
            <w:sz w:val="24"/>
            <w:szCs w:val="24"/>
            <w:lang w:eastAsia="en-GB"/>
          </w:rPr>
          <w:t>Pupil Premium</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14" w:tooltip="Sports premium" w:history="1">
        <w:r w:rsidR="00685921" w:rsidRPr="00685921">
          <w:rPr>
            <w:rFonts w:ascii="Helvetica" w:eastAsia="Times New Roman" w:hAnsi="Helvetica" w:cs="Times New Roman"/>
            <w:vanish/>
            <w:color w:val="CA3C08"/>
            <w:sz w:val="24"/>
            <w:szCs w:val="24"/>
            <w:lang w:eastAsia="en-GB"/>
          </w:rPr>
          <w:t>Sports premium</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15" w:tooltip="Ofsted Reports" w:history="1">
        <w:r w:rsidR="00685921" w:rsidRPr="00685921">
          <w:rPr>
            <w:rFonts w:ascii="Helvetica" w:eastAsia="Times New Roman" w:hAnsi="Helvetica" w:cs="Times New Roman"/>
            <w:vanish/>
            <w:color w:val="CA3C08"/>
            <w:sz w:val="24"/>
            <w:szCs w:val="24"/>
            <w:lang w:eastAsia="en-GB"/>
          </w:rPr>
          <w:t>Ofsted Reports</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16" w:tooltip="Governors" w:history="1">
        <w:r w:rsidR="00685921" w:rsidRPr="00685921">
          <w:rPr>
            <w:rFonts w:ascii="Helvetica" w:eastAsia="Times New Roman" w:hAnsi="Helvetica" w:cs="Times New Roman"/>
            <w:vanish/>
            <w:color w:val="CA3C08"/>
            <w:sz w:val="24"/>
            <w:szCs w:val="24"/>
            <w:lang w:eastAsia="en-GB"/>
          </w:rPr>
          <w:t>Governors</w:t>
        </w:r>
      </w:hyperlink>
    </w:p>
    <w:p w:rsidR="00685921" w:rsidRPr="00685921" w:rsidRDefault="009B4A1D" w:rsidP="00685921">
      <w:pPr>
        <w:numPr>
          <w:ilvl w:val="0"/>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17" w:tooltip="Calendar" w:history="1">
        <w:r w:rsidR="00685921" w:rsidRPr="00685921">
          <w:rPr>
            <w:rFonts w:ascii="Helvetica" w:eastAsia="Times New Roman" w:hAnsi="Helvetica" w:cs="Times New Roman"/>
            <w:vanish/>
            <w:color w:val="CA3C08"/>
            <w:sz w:val="24"/>
            <w:szCs w:val="24"/>
            <w:lang w:eastAsia="en-GB"/>
          </w:rPr>
          <w:t>Calendar</w:t>
        </w:r>
      </w:hyperlink>
    </w:p>
    <w:p w:rsidR="00685921" w:rsidRPr="00685921" w:rsidRDefault="009B4A1D" w:rsidP="00685921">
      <w:pPr>
        <w:numPr>
          <w:ilvl w:val="0"/>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18" w:tooltip="Curriculum" w:history="1">
        <w:r w:rsidR="00685921" w:rsidRPr="00685921">
          <w:rPr>
            <w:rFonts w:ascii="Helvetica" w:eastAsia="Times New Roman" w:hAnsi="Helvetica" w:cs="Times New Roman"/>
            <w:vanish/>
            <w:color w:val="CA3C08"/>
            <w:sz w:val="24"/>
            <w:szCs w:val="24"/>
            <w:lang w:eastAsia="en-GB"/>
          </w:rPr>
          <w:t xml:space="preserve">Curriculum </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19" w:tooltip="Curriculum" w:history="1">
        <w:r w:rsidR="00685921" w:rsidRPr="00685921">
          <w:rPr>
            <w:rFonts w:ascii="Helvetica" w:eastAsia="Times New Roman" w:hAnsi="Helvetica" w:cs="Times New Roman"/>
            <w:vanish/>
            <w:color w:val="CA3C08"/>
            <w:sz w:val="24"/>
            <w:szCs w:val="24"/>
            <w:lang w:eastAsia="en-GB"/>
          </w:rPr>
          <w:t>Curriculum</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20" w:tooltip="Foundation Stage" w:history="1">
        <w:r w:rsidR="00685921" w:rsidRPr="00685921">
          <w:rPr>
            <w:rFonts w:ascii="Helvetica" w:eastAsia="Times New Roman" w:hAnsi="Helvetica" w:cs="Times New Roman"/>
            <w:vanish/>
            <w:color w:val="CA3C08"/>
            <w:sz w:val="24"/>
            <w:szCs w:val="24"/>
            <w:lang w:eastAsia="en-GB"/>
          </w:rPr>
          <w:t>Foundation Stage</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21" w:tooltip="Key Stage 1" w:history="1">
        <w:r w:rsidR="00685921" w:rsidRPr="00685921">
          <w:rPr>
            <w:rFonts w:ascii="Helvetica" w:eastAsia="Times New Roman" w:hAnsi="Helvetica" w:cs="Times New Roman"/>
            <w:vanish/>
            <w:color w:val="CA3C08"/>
            <w:sz w:val="24"/>
            <w:szCs w:val="24"/>
            <w:lang w:eastAsia="en-GB"/>
          </w:rPr>
          <w:t>Key Stage 1</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22" w:tooltip="Key Stage 2" w:history="1">
        <w:r w:rsidR="00685921" w:rsidRPr="00685921">
          <w:rPr>
            <w:rFonts w:ascii="Helvetica" w:eastAsia="Times New Roman" w:hAnsi="Helvetica" w:cs="Times New Roman"/>
            <w:vanish/>
            <w:color w:val="CA3C08"/>
            <w:sz w:val="24"/>
            <w:szCs w:val="24"/>
            <w:lang w:eastAsia="en-GB"/>
          </w:rPr>
          <w:t>Key Stage 2</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23" w:tooltip="Enrichment" w:history="1">
        <w:r w:rsidR="00685921" w:rsidRPr="00685921">
          <w:rPr>
            <w:rFonts w:ascii="Helvetica" w:eastAsia="Times New Roman" w:hAnsi="Helvetica" w:cs="Times New Roman"/>
            <w:vanish/>
            <w:color w:val="CA3C08"/>
            <w:sz w:val="24"/>
            <w:szCs w:val="24"/>
            <w:lang w:eastAsia="en-GB"/>
          </w:rPr>
          <w:t>Enrichment</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24" w:tooltip="Music News" w:history="1">
        <w:r w:rsidR="00685921" w:rsidRPr="00685921">
          <w:rPr>
            <w:rFonts w:ascii="Helvetica" w:eastAsia="Times New Roman" w:hAnsi="Helvetica" w:cs="Times New Roman"/>
            <w:vanish/>
            <w:color w:val="CA3C08"/>
            <w:sz w:val="24"/>
            <w:szCs w:val="24"/>
            <w:lang w:eastAsia="en-GB"/>
          </w:rPr>
          <w:t>Music News</w:t>
        </w:r>
      </w:hyperlink>
    </w:p>
    <w:p w:rsidR="00685921" w:rsidRPr="00685921" w:rsidRDefault="009B4A1D" w:rsidP="00685921">
      <w:pPr>
        <w:numPr>
          <w:ilvl w:val="0"/>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25" w:tooltip="Outdoor Learning" w:history="1">
        <w:r w:rsidR="00685921" w:rsidRPr="00685921">
          <w:rPr>
            <w:rFonts w:ascii="Helvetica" w:eastAsia="Times New Roman" w:hAnsi="Helvetica" w:cs="Times New Roman"/>
            <w:vanish/>
            <w:color w:val="CA3C08"/>
            <w:sz w:val="24"/>
            <w:szCs w:val="24"/>
            <w:lang w:eastAsia="en-GB"/>
          </w:rPr>
          <w:t>Outdoor Learning</w:t>
        </w:r>
      </w:hyperlink>
    </w:p>
    <w:p w:rsidR="00685921" w:rsidRPr="00685921" w:rsidRDefault="009B4A1D" w:rsidP="00685921">
      <w:pPr>
        <w:numPr>
          <w:ilvl w:val="0"/>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26" w:tooltip="Achievements" w:history="1">
        <w:r w:rsidR="00685921" w:rsidRPr="00685921">
          <w:rPr>
            <w:rFonts w:ascii="Helvetica" w:eastAsia="Times New Roman" w:hAnsi="Helvetica" w:cs="Times New Roman"/>
            <w:vanish/>
            <w:color w:val="CA3C08"/>
            <w:sz w:val="24"/>
            <w:szCs w:val="24"/>
            <w:lang w:eastAsia="en-GB"/>
          </w:rPr>
          <w:t>Achievements</w:t>
        </w:r>
      </w:hyperlink>
    </w:p>
    <w:p w:rsidR="00685921" w:rsidRPr="00685921" w:rsidRDefault="009B4A1D" w:rsidP="00685921">
      <w:pPr>
        <w:numPr>
          <w:ilvl w:val="0"/>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27" w:tooltip="Parents" w:history="1">
        <w:r w:rsidR="00685921" w:rsidRPr="00685921">
          <w:rPr>
            <w:rFonts w:ascii="Helvetica" w:eastAsia="Times New Roman" w:hAnsi="Helvetica" w:cs="Times New Roman"/>
            <w:vanish/>
            <w:color w:val="CA3C08"/>
            <w:sz w:val="24"/>
            <w:szCs w:val="24"/>
            <w:lang w:eastAsia="en-GB"/>
          </w:rPr>
          <w:t xml:space="preserve">Parents </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28" w:tooltip="Academy Conversion" w:history="1">
        <w:r w:rsidR="00685921" w:rsidRPr="00685921">
          <w:rPr>
            <w:rFonts w:ascii="Helvetica" w:eastAsia="Times New Roman" w:hAnsi="Helvetica" w:cs="Times New Roman"/>
            <w:vanish/>
            <w:color w:val="CA3C08"/>
            <w:sz w:val="24"/>
            <w:szCs w:val="24"/>
            <w:lang w:eastAsia="en-GB"/>
          </w:rPr>
          <w:t>Academy Conversion</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29" w:tooltip="Term dates" w:history="1">
        <w:r w:rsidR="00685921" w:rsidRPr="00685921">
          <w:rPr>
            <w:rFonts w:ascii="Helvetica" w:eastAsia="Times New Roman" w:hAnsi="Helvetica" w:cs="Times New Roman"/>
            <w:vanish/>
            <w:color w:val="CA3C08"/>
            <w:sz w:val="24"/>
            <w:szCs w:val="24"/>
            <w:lang w:eastAsia="en-GB"/>
          </w:rPr>
          <w:t>Term dates</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30" w:tooltip="Admissions criteria" w:history="1">
        <w:r w:rsidR="00685921" w:rsidRPr="00685921">
          <w:rPr>
            <w:rFonts w:ascii="Helvetica" w:eastAsia="Times New Roman" w:hAnsi="Helvetica" w:cs="Times New Roman"/>
            <w:vanish/>
            <w:color w:val="CA3C08"/>
            <w:sz w:val="24"/>
            <w:szCs w:val="24"/>
            <w:lang w:eastAsia="en-GB"/>
          </w:rPr>
          <w:t>Admissions criteria</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31" w:tooltip="Secondary Schools" w:history="1">
        <w:r w:rsidR="00685921" w:rsidRPr="00685921">
          <w:rPr>
            <w:rFonts w:ascii="Helvetica" w:eastAsia="Times New Roman" w:hAnsi="Helvetica" w:cs="Times New Roman"/>
            <w:vanish/>
            <w:color w:val="CA3C08"/>
            <w:sz w:val="24"/>
            <w:szCs w:val="24"/>
            <w:lang w:eastAsia="en-GB"/>
          </w:rPr>
          <w:t>Secondary Schools</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32" w:tooltip="ParentPay" w:history="1">
        <w:r w:rsidR="00685921" w:rsidRPr="00685921">
          <w:rPr>
            <w:rFonts w:ascii="Helvetica" w:eastAsia="Times New Roman" w:hAnsi="Helvetica" w:cs="Times New Roman"/>
            <w:vanish/>
            <w:color w:val="CA3C08"/>
            <w:sz w:val="24"/>
            <w:szCs w:val="24"/>
            <w:lang w:eastAsia="en-GB"/>
          </w:rPr>
          <w:t>ParentPay</w:t>
        </w:r>
      </w:hyperlink>
    </w:p>
    <w:p w:rsidR="00685921" w:rsidRPr="00685921" w:rsidRDefault="009B4A1D" w:rsidP="00685921">
      <w:pPr>
        <w:numPr>
          <w:ilvl w:val="0"/>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33" w:tooltip="Gallery" w:history="1">
        <w:r w:rsidR="00685921" w:rsidRPr="00685921">
          <w:rPr>
            <w:rFonts w:ascii="Helvetica" w:eastAsia="Times New Roman" w:hAnsi="Helvetica" w:cs="Times New Roman"/>
            <w:vanish/>
            <w:color w:val="CA3C08"/>
            <w:sz w:val="24"/>
            <w:szCs w:val="24"/>
            <w:lang w:eastAsia="en-GB"/>
          </w:rPr>
          <w:t>Gallery</w:t>
        </w:r>
      </w:hyperlink>
    </w:p>
    <w:p w:rsidR="00685921" w:rsidRPr="00685921" w:rsidRDefault="009B4A1D" w:rsidP="00685921">
      <w:pPr>
        <w:numPr>
          <w:ilvl w:val="0"/>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34" w:tooltip="News" w:history="1">
        <w:r w:rsidR="00685921" w:rsidRPr="00685921">
          <w:rPr>
            <w:rFonts w:ascii="Helvetica" w:eastAsia="Times New Roman" w:hAnsi="Helvetica" w:cs="Times New Roman"/>
            <w:vanish/>
            <w:color w:val="CA3C08"/>
            <w:sz w:val="24"/>
            <w:szCs w:val="24"/>
            <w:lang w:eastAsia="en-GB"/>
          </w:rPr>
          <w:t xml:space="preserve">News </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35" w:tooltip="Latest News" w:history="1">
        <w:r w:rsidR="00685921" w:rsidRPr="00685921">
          <w:rPr>
            <w:rFonts w:ascii="Helvetica" w:eastAsia="Times New Roman" w:hAnsi="Helvetica" w:cs="Times New Roman"/>
            <w:vanish/>
            <w:color w:val="CA3C08"/>
            <w:sz w:val="24"/>
            <w:szCs w:val="24"/>
            <w:lang w:eastAsia="en-GB"/>
          </w:rPr>
          <w:t>Latest News</w:t>
        </w:r>
      </w:hyperlink>
    </w:p>
    <w:p w:rsidR="00685921" w:rsidRPr="00685921" w:rsidRDefault="009B4A1D" w:rsidP="00685921">
      <w:pPr>
        <w:numPr>
          <w:ilvl w:val="1"/>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36" w:tooltip="Newsletter Archive" w:history="1">
        <w:r w:rsidR="00685921" w:rsidRPr="00685921">
          <w:rPr>
            <w:rFonts w:ascii="Helvetica" w:eastAsia="Times New Roman" w:hAnsi="Helvetica" w:cs="Times New Roman"/>
            <w:vanish/>
            <w:color w:val="CA3C08"/>
            <w:sz w:val="24"/>
            <w:szCs w:val="24"/>
            <w:lang w:eastAsia="en-GB"/>
          </w:rPr>
          <w:t>Newsletter Archive</w:t>
        </w:r>
      </w:hyperlink>
    </w:p>
    <w:p w:rsidR="00685921" w:rsidRPr="00685921" w:rsidRDefault="009B4A1D" w:rsidP="00685921">
      <w:pPr>
        <w:numPr>
          <w:ilvl w:val="0"/>
          <w:numId w:val="5"/>
        </w:numPr>
        <w:spacing w:before="100" w:beforeAutospacing="1" w:after="100" w:afterAutospacing="1" w:line="240" w:lineRule="auto"/>
        <w:ind w:left="0"/>
        <w:rPr>
          <w:rFonts w:ascii="Helvetica" w:eastAsia="Times New Roman" w:hAnsi="Helvetica" w:cs="Helvetica"/>
          <w:vanish/>
          <w:color w:val="141412"/>
          <w:sz w:val="24"/>
          <w:szCs w:val="24"/>
          <w:lang w:eastAsia="en-GB"/>
        </w:rPr>
      </w:pPr>
      <w:hyperlink r:id="rId37" w:tooltip="Contact" w:history="1">
        <w:r w:rsidR="00685921" w:rsidRPr="00685921">
          <w:rPr>
            <w:rFonts w:ascii="Helvetica" w:eastAsia="Times New Roman" w:hAnsi="Helvetica" w:cs="Times New Roman"/>
            <w:vanish/>
            <w:color w:val="CA3C08"/>
            <w:sz w:val="24"/>
            <w:szCs w:val="24"/>
            <w:lang w:eastAsia="en-GB"/>
          </w:rPr>
          <w:t>Contact</w:t>
        </w:r>
      </w:hyperlink>
    </w:p>
    <w:p w:rsidR="005672B4" w:rsidRPr="00BE7A3F" w:rsidRDefault="005672B4" w:rsidP="00BE7A3F">
      <w:pPr>
        <w:spacing w:before="100" w:beforeAutospacing="1" w:after="0" w:afterAutospacing="1" w:line="240" w:lineRule="auto"/>
        <w:rPr>
          <w:rFonts w:ascii="Helvetica" w:eastAsia="Times New Roman" w:hAnsi="Helvetica" w:cs="Helvetica"/>
          <w:color w:val="141412"/>
          <w:sz w:val="24"/>
          <w:szCs w:val="24"/>
          <w:lang w:eastAsia="en-GB"/>
        </w:rPr>
      </w:pPr>
      <w:r w:rsidRPr="00BE7A3F">
        <w:rPr>
          <w:rFonts w:ascii="Helvetica" w:eastAsia="Times New Roman" w:hAnsi="Helvetica" w:cs="Helvetica"/>
          <w:color w:val="00B0F0"/>
          <w:sz w:val="30"/>
          <w:szCs w:val="30"/>
          <w:lang w:eastAsia="en-GB"/>
        </w:rPr>
        <w:t>Aims</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It is a prima</w:t>
      </w:r>
      <w:r w:rsidR="005672B4">
        <w:rPr>
          <w:rFonts w:ascii="Helvetica" w:eastAsia="Times New Roman" w:hAnsi="Helvetica" w:cs="Helvetica"/>
          <w:color w:val="141412"/>
          <w:sz w:val="24"/>
          <w:szCs w:val="24"/>
          <w:lang w:eastAsia="en-GB"/>
        </w:rPr>
        <w:t>ry aim of the Westcliffe Federation</w:t>
      </w:r>
      <w:r w:rsidRPr="00685921">
        <w:rPr>
          <w:rFonts w:ascii="Helvetica" w:eastAsia="Times New Roman" w:hAnsi="Helvetica" w:cs="Helvetica"/>
          <w:color w:val="141412"/>
          <w:sz w:val="24"/>
          <w:szCs w:val="24"/>
          <w:lang w:eastAsia="en-GB"/>
        </w:rPr>
        <w:t xml:space="preserve"> that every member of the school community feels valued and respected, and that each person is treated fairly and well. We are a caring community, whose values are built on mutual trust and respect for all.</w:t>
      </w:r>
      <w:r w:rsidR="005672B4">
        <w:rPr>
          <w:rFonts w:ascii="Helvetica" w:eastAsia="Times New Roman" w:hAnsi="Helvetica" w:cs="Helvetica"/>
          <w:color w:val="141412"/>
          <w:sz w:val="24"/>
          <w:szCs w:val="24"/>
          <w:lang w:eastAsia="en-GB"/>
        </w:rPr>
        <w:t xml:space="preserve"> The Federation’s</w:t>
      </w:r>
      <w:r w:rsidRPr="00685921">
        <w:rPr>
          <w:rFonts w:ascii="Helvetica" w:eastAsia="Times New Roman" w:hAnsi="Helvetica" w:cs="Helvetica"/>
          <w:color w:val="141412"/>
          <w:sz w:val="24"/>
          <w:szCs w:val="24"/>
          <w:lang w:eastAsia="en-GB"/>
        </w:rPr>
        <w:t xml:space="preserve"> behaviour policy is therefore designed to support the way in which all members of the school can work together in a supportive way. It aims to promote an environment in which everyone feels happy, safe and secure.</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The </w:t>
      </w:r>
      <w:proofErr w:type="spellStart"/>
      <w:r w:rsidRPr="00685921">
        <w:rPr>
          <w:rFonts w:ascii="Helvetica" w:eastAsia="Times New Roman" w:hAnsi="Helvetica" w:cs="Helvetica"/>
          <w:color w:val="141412"/>
          <w:sz w:val="24"/>
          <w:szCs w:val="24"/>
          <w:lang w:eastAsia="en-GB"/>
        </w:rPr>
        <w:t>school</w:t>
      </w:r>
      <w:r w:rsidR="005672B4">
        <w:rPr>
          <w:rFonts w:ascii="Helvetica" w:eastAsia="Times New Roman" w:hAnsi="Helvetica" w:cs="Helvetica"/>
          <w:color w:val="141412"/>
          <w:sz w:val="24"/>
          <w:szCs w:val="24"/>
          <w:lang w:eastAsia="en-GB"/>
        </w:rPr>
        <w:t>’s</w:t>
      </w:r>
      <w:proofErr w:type="spellEnd"/>
      <w:r w:rsidR="005672B4">
        <w:rPr>
          <w:rFonts w:ascii="Helvetica" w:eastAsia="Times New Roman" w:hAnsi="Helvetica" w:cs="Helvetica"/>
          <w:color w:val="141412"/>
          <w:sz w:val="24"/>
          <w:szCs w:val="24"/>
          <w:lang w:eastAsia="en-GB"/>
        </w:rPr>
        <w:t xml:space="preserve"> have</w:t>
      </w:r>
      <w:r w:rsidRPr="00685921">
        <w:rPr>
          <w:rFonts w:ascii="Helvetica" w:eastAsia="Times New Roman" w:hAnsi="Helvetica" w:cs="Helvetica"/>
          <w:color w:val="141412"/>
          <w:sz w:val="24"/>
          <w:szCs w:val="24"/>
          <w:lang w:eastAsia="en-GB"/>
        </w:rPr>
        <w:t xml:space="preserve"> a number of rules, but our behaviour policy is not primarily concerned with rule enforcement. It is a means of promoting good relationships, so that people can work together with the common purpose of helping everyone to learn. This poli</w:t>
      </w:r>
      <w:r w:rsidR="005672B4">
        <w:rPr>
          <w:rFonts w:ascii="Helvetica" w:eastAsia="Times New Roman" w:hAnsi="Helvetica" w:cs="Helvetica"/>
          <w:color w:val="141412"/>
          <w:sz w:val="24"/>
          <w:szCs w:val="24"/>
          <w:lang w:eastAsia="en-GB"/>
        </w:rPr>
        <w:t>cy supports the school communities</w:t>
      </w:r>
      <w:r w:rsidRPr="00685921">
        <w:rPr>
          <w:rFonts w:ascii="Helvetica" w:eastAsia="Times New Roman" w:hAnsi="Helvetica" w:cs="Helvetica"/>
          <w:color w:val="141412"/>
          <w:sz w:val="24"/>
          <w:szCs w:val="24"/>
          <w:lang w:eastAsia="en-GB"/>
        </w:rPr>
        <w:t xml:space="preserve"> in aiming to allow everyone to work together in an effective and considerate way.</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The school expects ever</w:t>
      </w:r>
      <w:r w:rsidR="005672B4">
        <w:rPr>
          <w:rFonts w:ascii="Helvetica" w:eastAsia="Times New Roman" w:hAnsi="Helvetica" w:cs="Helvetica"/>
          <w:color w:val="141412"/>
          <w:sz w:val="24"/>
          <w:szCs w:val="24"/>
          <w:lang w:eastAsia="en-GB"/>
        </w:rPr>
        <w:t>y member</w:t>
      </w:r>
      <w:r w:rsidRPr="00685921">
        <w:rPr>
          <w:rFonts w:ascii="Helvetica" w:eastAsia="Times New Roman" w:hAnsi="Helvetica" w:cs="Helvetica"/>
          <w:color w:val="141412"/>
          <w:sz w:val="24"/>
          <w:szCs w:val="24"/>
          <w:lang w:eastAsia="en-GB"/>
        </w:rPr>
        <w:t xml:space="preserve"> to behave in a considerate and respectful way towards others. We treat all children fairly and apply this behaviour policy in a consistent way.</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This policy aims to help children grow in a safe and secure environment, and to become positive, responsible and increasingly i</w:t>
      </w:r>
      <w:r w:rsidR="005672B4">
        <w:rPr>
          <w:rFonts w:ascii="Helvetica" w:eastAsia="Times New Roman" w:hAnsi="Helvetica" w:cs="Helvetica"/>
          <w:color w:val="141412"/>
          <w:sz w:val="24"/>
          <w:szCs w:val="24"/>
          <w:lang w:eastAsia="en-GB"/>
        </w:rPr>
        <w:t xml:space="preserve">ndependent members of </w:t>
      </w:r>
      <w:proofErr w:type="gramStart"/>
      <w:r w:rsidR="005672B4">
        <w:rPr>
          <w:rFonts w:ascii="Helvetica" w:eastAsia="Times New Roman" w:hAnsi="Helvetica" w:cs="Helvetica"/>
          <w:color w:val="141412"/>
          <w:sz w:val="24"/>
          <w:szCs w:val="24"/>
          <w:lang w:eastAsia="en-GB"/>
        </w:rPr>
        <w:t xml:space="preserve">the </w:t>
      </w:r>
      <w:r w:rsidRPr="00685921">
        <w:rPr>
          <w:rFonts w:ascii="Helvetica" w:eastAsia="Times New Roman" w:hAnsi="Helvetica" w:cs="Helvetica"/>
          <w:color w:val="141412"/>
          <w:sz w:val="24"/>
          <w:szCs w:val="24"/>
          <w:lang w:eastAsia="en-GB"/>
        </w:rPr>
        <w:t xml:space="preserve"> community</w:t>
      </w:r>
      <w:proofErr w:type="gramEnd"/>
      <w:r w:rsidRPr="00685921">
        <w:rPr>
          <w:rFonts w:ascii="Helvetica" w:eastAsia="Times New Roman" w:hAnsi="Helvetica" w:cs="Helvetica"/>
          <w:color w:val="141412"/>
          <w:sz w:val="24"/>
          <w:szCs w:val="24"/>
          <w:lang w:eastAsia="en-GB"/>
        </w:rPr>
        <w:t>.</w:t>
      </w:r>
    </w:p>
    <w:p w:rsidR="00685921" w:rsidRPr="00685921" w:rsidRDefault="005672B4" w:rsidP="00685921">
      <w:pPr>
        <w:spacing w:after="360"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t>The Federation</w:t>
      </w:r>
      <w:r w:rsidR="00685921" w:rsidRPr="00685921">
        <w:rPr>
          <w:rFonts w:ascii="Helvetica" w:eastAsia="Times New Roman" w:hAnsi="Helvetica" w:cs="Helvetica"/>
          <w:color w:val="141412"/>
          <w:sz w:val="24"/>
          <w:szCs w:val="24"/>
          <w:lang w:eastAsia="en-GB"/>
        </w:rPr>
        <w:t xml:space="preserve"> recognises and promotes good behaviour, as it believes that this will develop an ethos of kindness and cooperation. This policy is designed to encourage good behaviour, rather than merely deter anti-social behaviour.</w:t>
      </w:r>
    </w:p>
    <w:p w:rsidR="00685921" w:rsidRPr="00685921" w:rsidRDefault="00685921" w:rsidP="00685921">
      <w:pPr>
        <w:spacing w:after="225" w:line="240" w:lineRule="auto"/>
        <w:outlineLvl w:val="3"/>
        <w:rPr>
          <w:rFonts w:ascii="Bitter" w:eastAsia="Times New Roman" w:hAnsi="Bitter" w:cs="Helvetica"/>
          <w:color w:val="01908F"/>
          <w:sz w:val="30"/>
          <w:szCs w:val="30"/>
          <w:lang w:eastAsia="en-GB"/>
        </w:rPr>
      </w:pPr>
      <w:r w:rsidRPr="00685921">
        <w:rPr>
          <w:rFonts w:ascii="Bitter" w:eastAsia="Times New Roman" w:hAnsi="Bitter" w:cs="Helvetica"/>
          <w:b/>
          <w:bCs/>
          <w:color w:val="01908F"/>
          <w:sz w:val="30"/>
          <w:szCs w:val="30"/>
          <w:lang w:eastAsia="en-GB"/>
        </w:rPr>
        <w:t>Staff Responsibility</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Behaviour Management is the responsibility of </w:t>
      </w:r>
      <w:r w:rsidRPr="00685921">
        <w:rPr>
          <w:rFonts w:ascii="Helvetica" w:eastAsia="Times New Roman" w:hAnsi="Helvetica" w:cs="Helvetica"/>
          <w:b/>
          <w:bCs/>
          <w:color w:val="141412"/>
          <w:sz w:val="24"/>
          <w:szCs w:val="24"/>
          <w:lang w:eastAsia="en-GB"/>
        </w:rPr>
        <w:t xml:space="preserve">all </w:t>
      </w:r>
      <w:r w:rsidR="005672B4">
        <w:rPr>
          <w:rFonts w:ascii="Helvetica" w:eastAsia="Times New Roman" w:hAnsi="Helvetica" w:cs="Helvetica"/>
          <w:color w:val="141412"/>
          <w:sz w:val="24"/>
          <w:szCs w:val="24"/>
          <w:lang w:eastAsia="en-GB"/>
        </w:rPr>
        <w:t>staff across the Federation.</w:t>
      </w:r>
    </w:p>
    <w:p w:rsidR="00685921" w:rsidRPr="00685921" w:rsidRDefault="005672B4" w:rsidP="00685921">
      <w:pPr>
        <w:spacing w:before="450" w:after="450" w:line="240" w:lineRule="auto"/>
        <w:outlineLvl w:val="4"/>
        <w:rPr>
          <w:rFonts w:ascii="Bitter" w:eastAsia="Times New Roman" w:hAnsi="Bitter" w:cs="Helvetica"/>
          <w:color w:val="01908F"/>
          <w:sz w:val="27"/>
          <w:szCs w:val="27"/>
          <w:lang w:eastAsia="en-GB"/>
        </w:rPr>
      </w:pPr>
      <w:r>
        <w:rPr>
          <w:rFonts w:ascii="Bitter" w:eastAsia="Times New Roman" w:hAnsi="Bitter" w:cs="Helvetica"/>
          <w:b/>
          <w:bCs/>
          <w:color w:val="01908F"/>
          <w:sz w:val="27"/>
          <w:szCs w:val="27"/>
          <w:lang w:eastAsia="en-GB"/>
        </w:rPr>
        <w:t>Role of the Senior Leadership Team (SLT)</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It is the r</w:t>
      </w:r>
      <w:r w:rsidR="005672B4">
        <w:rPr>
          <w:rFonts w:ascii="Helvetica" w:eastAsia="Times New Roman" w:hAnsi="Helvetica" w:cs="Helvetica"/>
          <w:color w:val="141412"/>
          <w:sz w:val="24"/>
          <w:szCs w:val="24"/>
          <w:lang w:eastAsia="en-GB"/>
        </w:rPr>
        <w:t>esponsibility of the SLT to implement the Federation</w:t>
      </w:r>
      <w:r w:rsidRPr="00685921">
        <w:rPr>
          <w:rFonts w:ascii="Helvetica" w:eastAsia="Times New Roman" w:hAnsi="Helvetica" w:cs="Helvetica"/>
          <w:color w:val="141412"/>
          <w:sz w:val="24"/>
          <w:szCs w:val="24"/>
          <w:lang w:eastAsia="en-GB"/>
        </w:rPr>
        <w:t xml:space="preserve"> behaviour policy consistently throughout the school, and to report to governors, when requested, on the effectiveness of the policy. It is also the responsibilit</w:t>
      </w:r>
      <w:r w:rsidR="005672B4">
        <w:rPr>
          <w:rFonts w:ascii="Helvetica" w:eastAsia="Times New Roman" w:hAnsi="Helvetica" w:cs="Helvetica"/>
          <w:color w:val="141412"/>
          <w:sz w:val="24"/>
          <w:szCs w:val="24"/>
          <w:lang w:eastAsia="en-GB"/>
        </w:rPr>
        <w:t>y of the SLT</w:t>
      </w:r>
      <w:r w:rsidRPr="00685921">
        <w:rPr>
          <w:rFonts w:ascii="Helvetica" w:eastAsia="Times New Roman" w:hAnsi="Helvetica" w:cs="Helvetica"/>
          <w:color w:val="141412"/>
          <w:sz w:val="24"/>
          <w:szCs w:val="24"/>
          <w:lang w:eastAsia="en-GB"/>
        </w:rPr>
        <w:t xml:space="preserve"> to ensure the health, safety and welfa</w:t>
      </w:r>
      <w:r w:rsidR="005672B4">
        <w:rPr>
          <w:rFonts w:ascii="Helvetica" w:eastAsia="Times New Roman" w:hAnsi="Helvetica" w:cs="Helvetica"/>
          <w:color w:val="141412"/>
          <w:sz w:val="24"/>
          <w:szCs w:val="24"/>
          <w:lang w:eastAsia="en-GB"/>
        </w:rPr>
        <w:t>re of all children in the Federation</w:t>
      </w:r>
      <w:r w:rsidRPr="00685921">
        <w:rPr>
          <w:rFonts w:ascii="Helvetica" w:eastAsia="Times New Roman" w:hAnsi="Helvetica" w:cs="Helvetica"/>
          <w:color w:val="141412"/>
          <w:sz w:val="24"/>
          <w:szCs w:val="24"/>
          <w:lang w:eastAsia="en-GB"/>
        </w:rPr>
        <w:t>.</w:t>
      </w:r>
    </w:p>
    <w:p w:rsidR="00685921" w:rsidRPr="00685921" w:rsidRDefault="005672B4" w:rsidP="00685921">
      <w:pPr>
        <w:spacing w:after="360"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t>The SLT</w:t>
      </w:r>
      <w:r w:rsidR="00685921" w:rsidRPr="00685921">
        <w:rPr>
          <w:rFonts w:ascii="Helvetica" w:eastAsia="Times New Roman" w:hAnsi="Helvetica" w:cs="Helvetica"/>
          <w:color w:val="141412"/>
          <w:sz w:val="24"/>
          <w:szCs w:val="24"/>
          <w:lang w:eastAsia="en-GB"/>
        </w:rPr>
        <w:t xml:space="preserve"> supports the staff by implementing the policy, by setting the standards of behaviour, and by supporting staff in their implementation of the policy.</w:t>
      </w:r>
    </w:p>
    <w:p w:rsidR="00685921" w:rsidRPr="00685921" w:rsidRDefault="005672B4" w:rsidP="00685921">
      <w:pPr>
        <w:spacing w:after="360"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lastRenderedPageBreak/>
        <w:t>The SLT</w:t>
      </w:r>
      <w:r w:rsidR="00685921" w:rsidRPr="00685921">
        <w:rPr>
          <w:rFonts w:ascii="Helvetica" w:eastAsia="Times New Roman" w:hAnsi="Helvetica" w:cs="Helvetica"/>
          <w:color w:val="141412"/>
          <w:sz w:val="24"/>
          <w:szCs w:val="24"/>
          <w:lang w:eastAsia="en-GB"/>
        </w:rPr>
        <w:t xml:space="preserve"> keeps records of all reported serious incidents of misbehaviour including bullying and racism</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The </w:t>
      </w:r>
      <w:r w:rsidR="005672B4">
        <w:rPr>
          <w:rFonts w:ascii="Helvetica" w:eastAsia="Times New Roman" w:hAnsi="Helvetica" w:cs="Helvetica"/>
          <w:color w:val="141412"/>
          <w:sz w:val="24"/>
          <w:szCs w:val="24"/>
          <w:lang w:eastAsia="en-GB"/>
        </w:rPr>
        <w:t xml:space="preserve">Executive </w:t>
      </w:r>
      <w:r w:rsidRPr="00685921">
        <w:rPr>
          <w:rFonts w:ascii="Helvetica" w:eastAsia="Times New Roman" w:hAnsi="Helvetica" w:cs="Helvetica"/>
          <w:color w:val="141412"/>
          <w:sz w:val="24"/>
          <w:szCs w:val="24"/>
          <w:lang w:eastAsia="en-GB"/>
        </w:rPr>
        <w:t>Head</w:t>
      </w:r>
      <w:r w:rsidR="005672B4">
        <w:rPr>
          <w:rFonts w:ascii="Helvetica" w:eastAsia="Times New Roman" w:hAnsi="Helvetica" w:cs="Helvetica"/>
          <w:color w:val="141412"/>
          <w:sz w:val="24"/>
          <w:szCs w:val="24"/>
          <w:lang w:eastAsia="en-GB"/>
        </w:rPr>
        <w:t xml:space="preserve"> T</w:t>
      </w:r>
      <w:r w:rsidRPr="00685921">
        <w:rPr>
          <w:rFonts w:ascii="Helvetica" w:eastAsia="Times New Roman" w:hAnsi="Helvetica" w:cs="Helvetica"/>
          <w:color w:val="141412"/>
          <w:sz w:val="24"/>
          <w:szCs w:val="24"/>
          <w:lang w:eastAsia="en-GB"/>
        </w:rPr>
        <w:t>eacher</w:t>
      </w:r>
      <w:r w:rsidR="005672B4">
        <w:rPr>
          <w:rFonts w:ascii="Helvetica" w:eastAsia="Times New Roman" w:hAnsi="Helvetica" w:cs="Helvetica"/>
          <w:color w:val="141412"/>
          <w:sz w:val="24"/>
          <w:szCs w:val="24"/>
          <w:lang w:eastAsia="en-GB"/>
        </w:rPr>
        <w:t xml:space="preserve"> and the Head Teacher have</w:t>
      </w:r>
      <w:r w:rsidRPr="00685921">
        <w:rPr>
          <w:rFonts w:ascii="Helvetica" w:eastAsia="Times New Roman" w:hAnsi="Helvetica" w:cs="Helvetica"/>
          <w:color w:val="141412"/>
          <w:sz w:val="24"/>
          <w:szCs w:val="24"/>
          <w:lang w:eastAsia="en-GB"/>
        </w:rPr>
        <w:t xml:space="preserve"> the responsibility for giving fixed-term exclusions to individual children for serious acts of </w:t>
      </w:r>
      <w:r w:rsidR="005672B4">
        <w:rPr>
          <w:rFonts w:ascii="Helvetica" w:eastAsia="Times New Roman" w:hAnsi="Helvetica" w:cs="Helvetica"/>
          <w:color w:val="141412"/>
          <w:sz w:val="24"/>
          <w:szCs w:val="24"/>
          <w:lang w:eastAsia="en-GB"/>
        </w:rPr>
        <w:t xml:space="preserve">misbehaviour, liaising with the SLT and Governors at all times. </w:t>
      </w:r>
      <w:r w:rsidRPr="00685921">
        <w:rPr>
          <w:rFonts w:ascii="Helvetica" w:eastAsia="Times New Roman" w:hAnsi="Helvetica" w:cs="Helvetica"/>
          <w:color w:val="141412"/>
          <w:sz w:val="24"/>
          <w:szCs w:val="24"/>
          <w:lang w:eastAsia="en-GB"/>
        </w:rPr>
        <w:t xml:space="preserve">For repeated or very serious acts of anti-social behaviour, the </w:t>
      </w:r>
      <w:r w:rsidR="005672B4">
        <w:rPr>
          <w:rFonts w:ascii="Helvetica" w:eastAsia="Times New Roman" w:hAnsi="Helvetica" w:cs="Helvetica"/>
          <w:color w:val="141412"/>
          <w:sz w:val="24"/>
          <w:szCs w:val="24"/>
          <w:lang w:eastAsia="en-GB"/>
        </w:rPr>
        <w:t xml:space="preserve">Executive </w:t>
      </w:r>
      <w:r w:rsidRPr="00685921">
        <w:rPr>
          <w:rFonts w:ascii="Helvetica" w:eastAsia="Times New Roman" w:hAnsi="Helvetica" w:cs="Helvetica"/>
          <w:color w:val="141412"/>
          <w:sz w:val="24"/>
          <w:szCs w:val="24"/>
          <w:lang w:eastAsia="en-GB"/>
        </w:rPr>
        <w:t>Head</w:t>
      </w:r>
      <w:r w:rsidR="005672B4">
        <w:rPr>
          <w:rFonts w:ascii="Helvetica" w:eastAsia="Times New Roman" w:hAnsi="Helvetica" w:cs="Helvetica"/>
          <w:color w:val="141412"/>
          <w:sz w:val="24"/>
          <w:szCs w:val="24"/>
          <w:lang w:eastAsia="en-GB"/>
        </w:rPr>
        <w:t xml:space="preserve"> Teacher/Head Teacher </w:t>
      </w:r>
      <w:r w:rsidRPr="00685921">
        <w:rPr>
          <w:rFonts w:ascii="Helvetica" w:eastAsia="Times New Roman" w:hAnsi="Helvetica" w:cs="Helvetica"/>
          <w:color w:val="141412"/>
          <w:sz w:val="24"/>
          <w:szCs w:val="24"/>
          <w:lang w:eastAsia="en-GB"/>
        </w:rPr>
        <w:t>may permanently exclude a child. These actions</w:t>
      </w:r>
      <w:r w:rsidR="005672B4">
        <w:rPr>
          <w:rFonts w:ascii="Helvetica" w:eastAsia="Times New Roman" w:hAnsi="Helvetica" w:cs="Helvetica"/>
          <w:color w:val="141412"/>
          <w:sz w:val="24"/>
          <w:szCs w:val="24"/>
          <w:lang w:eastAsia="en-GB"/>
        </w:rPr>
        <w:t xml:space="preserve"> are taken only after the Federation</w:t>
      </w:r>
      <w:r w:rsidRPr="00685921">
        <w:rPr>
          <w:rFonts w:ascii="Helvetica" w:eastAsia="Times New Roman" w:hAnsi="Helvetica" w:cs="Helvetica"/>
          <w:color w:val="141412"/>
          <w:sz w:val="24"/>
          <w:szCs w:val="24"/>
          <w:lang w:eastAsia="en-GB"/>
        </w:rPr>
        <w:t xml:space="preserve"> governors have been notified.</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The Role of the Class Teacher</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It is the responsibility of class teachers to ensure that the school rules are enforced in their classes, and that their classes behave in a responsible manner during lesson time.</w:t>
      </w:r>
    </w:p>
    <w:p w:rsidR="00685921" w:rsidRPr="00685921" w:rsidRDefault="00AC6874" w:rsidP="00685921">
      <w:pPr>
        <w:spacing w:after="360"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t>The class teachers across the Federation</w:t>
      </w:r>
      <w:r w:rsidR="00685921" w:rsidRPr="00685921">
        <w:rPr>
          <w:rFonts w:ascii="Helvetica" w:eastAsia="Times New Roman" w:hAnsi="Helvetica" w:cs="Helvetica"/>
          <w:color w:val="141412"/>
          <w:sz w:val="24"/>
          <w:szCs w:val="24"/>
          <w:lang w:eastAsia="en-GB"/>
        </w:rPr>
        <w:t xml:space="preserve"> have high expectations of the children with regard to behaviour, and they strive to ensure that all children work to the best of their ability.</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The class teacher must be a role model for the children and treat each child fairly, and enforce the classroom code consistently. The teachers treat all children in their classes with respect and understanding.</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The class teacher should ensure that parents are aware of repeated low level negative behaviour such as calling out or disrupting the class.</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a child misbehaves repeatedly in class, the class teacher keeps a record of all such incidents. In the first instance, the class teacher deals with incidents him/herself in the normal manner. However, if misbehaviour continues, the class teacher seeks hel</w:t>
      </w:r>
      <w:r w:rsidR="00AC6874">
        <w:rPr>
          <w:rFonts w:ascii="Helvetica" w:eastAsia="Times New Roman" w:hAnsi="Helvetica" w:cs="Helvetica"/>
          <w:color w:val="141412"/>
          <w:sz w:val="24"/>
          <w:szCs w:val="24"/>
          <w:lang w:eastAsia="en-GB"/>
        </w:rPr>
        <w:t>p and advice from the SLT.</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The class teacher reports to parents and carers about the progress of each child in their clas</w:t>
      </w:r>
      <w:r w:rsidR="00FC7CF6">
        <w:rPr>
          <w:rFonts w:ascii="Helvetica" w:eastAsia="Times New Roman" w:hAnsi="Helvetica" w:cs="Helvetica"/>
          <w:color w:val="141412"/>
          <w:sz w:val="24"/>
          <w:szCs w:val="24"/>
          <w:lang w:eastAsia="en-GB"/>
        </w:rPr>
        <w:t>s, in line with the whole-federation</w:t>
      </w:r>
      <w:r w:rsidRPr="00685921">
        <w:rPr>
          <w:rFonts w:ascii="Helvetica" w:eastAsia="Times New Roman" w:hAnsi="Helvetica" w:cs="Helvetica"/>
          <w:color w:val="141412"/>
          <w:sz w:val="24"/>
          <w:szCs w:val="24"/>
          <w:lang w:eastAsia="en-GB"/>
        </w:rPr>
        <w:t xml:space="preserve"> policy. The class teacher </w:t>
      </w:r>
      <w:r w:rsidR="00FC7CF6">
        <w:rPr>
          <w:rFonts w:ascii="Helvetica" w:eastAsia="Times New Roman" w:hAnsi="Helvetica" w:cs="Helvetica"/>
          <w:color w:val="141412"/>
          <w:sz w:val="24"/>
          <w:szCs w:val="24"/>
          <w:lang w:eastAsia="en-GB"/>
        </w:rPr>
        <w:t xml:space="preserve">should, in the first instance, </w:t>
      </w:r>
      <w:r w:rsidRPr="00685921">
        <w:rPr>
          <w:rFonts w:ascii="Helvetica" w:eastAsia="Times New Roman" w:hAnsi="Helvetica" w:cs="Helvetica"/>
          <w:color w:val="141412"/>
          <w:sz w:val="24"/>
          <w:szCs w:val="24"/>
          <w:lang w:eastAsia="en-GB"/>
        </w:rPr>
        <w:t>also contact a pare</w:t>
      </w:r>
      <w:r w:rsidR="00FC7CF6">
        <w:rPr>
          <w:rFonts w:ascii="Helvetica" w:eastAsia="Times New Roman" w:hAnsi="Helvetica" w:cs="Helvetica"/>
          <w:color w:val="141412"/>
          <w:sz w:val="24"/>
          <w:szCs w:val="24"/>
          <w:lang w:eastAsia="en-GB"/>
        </w:rPr>
        <w:t>nt</w:t>
      </w:r>
      <w:r w:rsidRPr="00685921">
        <w:rPr>
          <w:rFonts w:ascii="Helvetica" w:eastAsia="Times New Roman" w:hAnsi="Helvetica" w:cs="Helvetica"/>
          <w:color w:val="141412"/>
          <w:sz w:val="24"/>
          <w:szCs w:val="24"/>
          <w:lang w:eastAsia="en-GB"/>
        </w:rPr>
        <w:t xml:space="preserve"> if there are concerns about the behaviour or welfare of a child.</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The Role of Support Staff</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Support staff should provide a positive model of behaviour and ensure high expectations are made explicit to the children. They should inform class teachers</w:t>
      </w:r>
      <w:r w:rsidR="00FC7CF6">
        <w:rPr>
          <w:rFonts w:ascii="Helvetica" w:eastAsia="Times New Roman" w:hAnsi="Helvetica" w:cs="Helvetica"/>
          <w:color w:val="141412"/>
          <w:sz w:val="24"/>
          <w:szCs w:val="24"/>
          <w:lang w:eastAsia="en-GB"/>
        </w:rPr>
        <w:t xml:space="preserve"> of any inappropriate behaviour and follow the policy.</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The Role of Parents and Carers</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lastRenderedPageBreak/>
        <w:t>Parents and Carers agree to a Home School Agreement w</w:t>
      </w:r>
      <w:r w:rsidR="00FC7CF6">
        <w:rPr>
          <w:rFonts w:ascii="Helvetica" w:eastAsia="Times New Roman" w:hAnsi="Helvetica" w:cs="Helvetica"/>
          <w:color w:val="141412"/>
          <w:sz w:val="24"/>
          <w:szCs w:val="24"/>
          <w:lang w:eastAsia="en-GB"/>
        </w:rPr>
        <w:t>hen enrolling their child at any school within the Federation.</w:t>
      </w:r>
      <w:r w:rsidRPr="00685921">
        <w:rPr>
          <w:rFonts w:ascii="Helvetica" w:eastAsia="Times New Roman" w:hAnsi="Helvetica" w:cs="Helvetica"/>
          <w:color w:val="141412"/>
          <w:sz w:val="24"/>
          <w:szCs w:val="24"/>
          <w:lang w:eastAsia="en-GB"/>
        </w:rPr>
        <w:t xml:space="preserve"> Parents are expected to adhere to the Home School Agreement and support t</w:t>
      </w:r>
      <w:r w:rsidR="00FC7CF6">
        <w:rPr>
          <w:rFonts w:ascii="Helvetica" w:eastAsia="Times New Roman" w:hAnsi="Helvetica" w:cs="Helvetica"/>
          <w:color w:val="141412"/>
          <w:sz w:val="24"/>
          <w:szCs w:val="24"/>
          <w:lang w:eastAsia="en-GB"/>
        </w:rPr>
        <w:t xml:space="preserve">he actions of each individual </w:t>
      </w:r>
      <w:r w:rsidRPr="00685921">
        <w:rPr>
          <w:rFonts w:ascii="Helvetica" w:eastAsia="Times New Roman" w:hAnsi="Helvetica" w:cs="Helvetica"/>
          <w:color w:val="141412"/>
          <w:sz w:val="24"/>
          <w:szCs w:val="24"/>
          <w:lang w:eastAsia="en-GB"/>
        </w:rPr>
        <w:t>school but are able to address any queries regarding sanctions firstly to t</w:t>
      </w:r>
      <w:r w:rsidR="00FC7CF6">
        <w:rPr>
          <w:rFonts w:ascii="Helvetica" w:eastAsia="Times New Roman" w:hAnsi="Helvetica" w:cs="Helvetica"/>
          <w:color w:val="141412"/>
          <w:sz w:val="24"/>
          <w:szCs w:val="24"/>
          <w:lang w:eastAsia="en-GB"/>
        </w:rPr>
        <w:t>he class teacher, then to the SLT</w:t>
      </w:r>
      <w:r w:rsidRPr="00685921">
        <w:rPr>
          <w:rFonts w:ascii="Helvetica" w:eastAsia="Times New Roman" w:hAnsi="Helvetica" w:cs="Helvetica"/>
          <w:color w:val="141412"/>
          <w:sz w:val="24"/>
          <w:szCs w:val="24"/>
          <w:lang w:eastAsia="en-GB"/>
        </w:rPr>
        <w:t>.</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The </w:t>
      </w:r>
      <w:proofErr w:type="gramStart"/>
      <w:r w:rsidRPr="00685921">
        <w:rPr>
          <w:rFonts w:ascii="Helvetica" w:eastAsia="Times New Roman" w:hAnsi="Helvetica" w:cs="Helvetica"/>
          <w:color w:val="141412"/>
          <w:sz w:val="24"/>
          <w:szCs w:val="24"/>
          <w:lang w:eastAsia="en-GB"/>
        </w:rPr>
        <w:t>school</w:t>
      </w:r>
      <w:r w:rsidR="00FC7CF6">
        <w:rPr>
          <w:rFonts w:ascii="Helvetica" w:eastAsia="Times New Roman" w:hAnsi="Helvetica" w:cs="Helvetica"/>
          <w:color w:val="141412"/>
          <w:sz w:val="24"/>
          <w:szCs w:val="24"/>
          <w:lang w:eastAsia="en-GB"/>
        </w:rPr>
        <w:t>’s</w:t>
      </w:r>
      <w:proofErr w:type="gramEnd"/>
      <w:r w:rsidR="00FC7CF6">
        <w:rPr>
          <w:rFonts w:ascii="Helvetica" w:eastAsia="Times New Roman" w:hAnsi="Helvetica" w:cs="Helvetica"/>
          <w:color w:val="141412"/>
          <w:sz w:val="24"/>
          <w:szCs w:val="24"/>
          <w:lang w:eastAsia="en-GB"/>
        </w:rPr>
        <w:t xml:space="preserve"> collaborate</w:t>
      </w:r>
      <w:r w:rsidRPr="00685921">
        <w:rPr>
          <w:rFonts w:ascii="Helvetica" w:eastAsia="Times New Roman" w:hAnsi="Helvetica" w:cs="Helvetica"/>
          <w:color w:val="141412"/>
          <w:sz w:val="24"/>
          <w:szCs w:val="24"/>
          <w:lang w:eastAsia="en-GB"/>
        </w:rPr>
        <w:t xml:space="preserve"> actively with parents and carers, so that children receive consistent messages about how to behave at home and at school. We expect parents and carers to support their child’s learning, and to cooperate with the school</w:t>
      </w:r>
      <w:r w:rsidR="00FC7CF6">
        <w:rPr>
          <w:rFonts w:ascii="Helvetica" w:eastAsia="Times New Roman" w:hAnsi="Helvetica" w:cs="Helvetica"/>
          <w:color w:val="141412"/>
          <w:sz w:val="24"/>
          <w:szCs w:val="24"/>
          <w:lang w:eastAsia="en-GB"/>
        </w:rPr>
        <w:t>’s within the Federation</w:t>
      </w:r>
      <w:r w:rsidRPr="00685921">
        <w:rPr>
          <w:rFonts w:ascii="Helvetica" w:eastAsia="Times New Roman" w:hAnsi="Helvetica" w:cs="Helvetica"/>
          <w:color w:val="141412"/>
          <w:sz w:val="24"/>
          <w:szCs w:val="24"/>
          <w:lang w:eastAsia="en-GB"/>
        </w:rPr>
        <w:t>.</w:t>
      </w:r>
    </w:p>
    <w:p w:rsidR="00685921" w:rsidRPr="00685921" w:rsidRDefault="00685921" w:rsidP="00685921">
      <w:pPr>
        <w:spacing w:after="225" w:line="240" w:lineRule="auto"/>
        <w:outlineLvl w:val="3"/>
        <w:rPr>
          <w:rFonts w:ascii="Bitter" w:eastAsia="Times New Roman" w:hAnsi="Bitter" w:cs="Helvetica"/>
          <w:color w:val="01908F"/>
          <w:sz w:val="30"/>
          <w:szCs w:val="30"/>
          <w:lang w:eastAsia="en-GB"/>
        </w:rPr>
      </w:pPr>
      <w:r w:rsidRPr="00685921">
        <w:rPr>
          <w:rFonts w:ascii="Bitter" w:eastAsia="Times New Roman" w:hAnsi="Bitter" w:cs="Helvetica"/>
          <w:b/>
          <w:bCs/>
          <w:color w:val="01908F"/>
          <w:sz w:val="30"/>
          <w:szCs w:val="30"/>
          <w:lang w:eastAsia="en-GB"/>
        </w:rPr>
        <w:t>Organisation</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School Rules</w:t>
      </w:r>
    </w:p>
    <w:p w:rsidR="00520381" w:rsidRPr="00520381" w:rsidRDefault="00520381" w:rsidP="00685921">
      <w:pPr>
        <w:spacing w:before="450" w:after="450" w:line="240" w:lineRule="auto"/>
        <w:outlineLvl w:val="4"/>
        <w:rPr>
          <w:rFonts w:ascii="Bitter" w:eastAsia="Times New Roman" w:hAnsi="Bitter" w:cs="Helvetica"/>
          <w:bCs/>
          <w:sz w:val="27"/>
          <w:szCs w:val="27"/>
          <w:lang w:eastAsia="en-GB"/>
        </w:rPr>
      </w:pPr>
      <w:r w:rsidRPr="00520381">
        <w:rPr>
          <w:rFonts w:ascii="Bitter" w:eastAsia="Times New Roman" w:hAnsi="Bitter" w:cs="Helvetica"/>
          <w:bCs/>
          <w:sz w:val="27"/>
          <w:szCs w:val="27"/>
          <w:lang w:eastAsia="en-GB"/>
        </w:rPr>
        <w:t>Each school within the Federation has their own rules.  This is to address the individuality of each school and the children in it.</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Class Rules</w:t>
      </w:r>
    </w:p>
    <w:p w:rsidR="00685921" w:rsidRPr="00685921" w:rsidRDefault="00685921" w:rsidP="00685921">
      <w:pPr>
        <w:numPr>
          <w:ilvl w:val="0"/>
          <w:numId w:val="7"/>
        </w:numPr>
        <w:spacing w:before="100" w:beforeAutospacing="1" w:after="100" w:afterAutospacing="1" w:line="240" w:lineRule="auto"/>
        <w:ind w:left="-225"/>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Class teachers, support staff and children in their class devise these at the beginning of the academic year.  They are intended to be guidelines for the sort of behaviour the children and adults would like to see in their classroom.  They should focus on the positive rather than the negative.</w:t>
      </w:r>
    </w:p>
    <w:p w:rsidR="00685921" w:rsidRPr="00685921" w:rsidRDefault="00685921" w:rsidP="00685921">
      <w:pPr>
        <w:numPr>
          <w:ilvl w:val="0"/>
          <w:numId w:val="7"/>
        </w:numPr>
        <w:spacing w:before="100" w:beforeAutospacing="1" w:after="100" w:afterAutospacing="1" w:line="240" w:lineRule="auto"/>
        <w:ind w:left="-225"/>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Rules should be written up neatly and prominently displayed in the classroom.</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SEAL</w:t>
      </w:r>
    </w:p>
    <w:p w:rsidR="00685921" w:rsidRPr="00685921" w:rsidRDefault="00520381" w:rsidP="00520381">
      <w:pPr>
        <w:numPr>
          <w:ilvl w:val="0"/>
          <w:numId w:val="8"/>
        </w:numPr>
        <w:spacing w:before="100" w:beforeAutospacing="1" w:after="100" w:afterAutospacing="1" w:line="240" w:lineRule="auto"/>
        <w:ind w:left="-225"/>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t xml:space="preserve">All classes use </w:t>
      </w:r>
      <w:r w:rsidR="00685921" w:rsidRPr="00685921">
        <w:rPr>
          <w:rFonts w:ascii="Helvetica" w:eastAsia="Times New Roman" w:hAnsi="Helvetica" w:cs="Helvetica"/>
          <w:color w:val="141412"/>
          <w:sz w:val="24"/>
          <w:szCs w:val="24"/>
          <w:lang w:eastAsia="en-GB"/>
        </w:rPr>
        <w:t>SEAL sessions as a tool for promoting posit</w:t>
      </w:r>
      <w:r>
        <w:rPr>
          <w:rFonts w:ascii="Helvetica" w:eastAsia="Times New Roman" w:hAnsi="Helvetica" w:cs="Helvetica"/>
          <w:color w:val="141412"/>
          <w:sz w:val="24"/>
          <w:szCs w:val="24"/>
          <w:lang w:eastAsia="en-GB"/>
        </w:rPr>
        <w:t xml:space="preserve">ive behaviour.  </w:t>
      </w:r>
      <w:r w:rsidR="00685921" w:rsidRPr="00685921">
        <w:rPr>
          <w:rFonts w:ascii="Helvetica" w:eastAsia="Times New Roman" w:hAnsi="Helvetica" w:cs="Helvetica"/>
          <w:color w:val="141412"/>
          <w:sz w:val="24"/>
          <w:szCs w:val="24"/>
          <w:lang w:eastAsia="en-GB"/>
        </w:rPr>
        <w:t>SEAL sessions may be combination of games and opportunities for children to respond positively to each other in a safe, friendly environment.  They may also provide the class with an opportunity to discuss inappropriate behaviour and plan ways to improve the situation.</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Promoting Positive Behaviour</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We praise and reward children for good behaviour in a variety of ways:</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Teachers congratulate children.</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Teachers give chil</w:t>
      </w:r>
      <w:r w:rsidR="00520381">
        <w:rPr>
          <w:rFonts w:ascii="Helvetica" w:eastAsia="Times New Roman" w:hAnsi="Helvetica" w:cs="Helvetica"/>
          <w:color w:val="141412"/>
          <w:sz w:val="24"/>
          <w:szCs w:val="24"/>
          <w:lang w:eastAsia="en-GB"/>
        </w:rPr>
        <w:t>dren a variety of rewards within their classroom that may or may not contribute to a whole school reward system.</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Pupils may be sent to another member of staff to re-enforce the praise and they may receive a sticker.</w:t>
      </w:r>
    </w:p>
    <w:p w:rsidR="00685921" w:rsidRPr="00685921" w:rsidRDefault="00520381" w:rsidP="0052038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lastRenderedPageBreak/>
        <w:t xml:space="preserve">Each week </w:t>
      </w:r>
      <w:r w:rsidR="00685921" w:rsidRPr="00685921">
        <w:rPr>
          <w:rFonts w:ascii="Helvetica" w:eastAsia="Times New Roman" w:hAnsi="Helvetica" w:cs="Helvetica"/>
          <w:color w:val="141412"/>
          <w:sz w:val="24"/>
          <w:szCs w:val="24"/>
          <w:lang w:eastAsia="en-GB"/>
        </w:rPr>
        <w:t>children from each class are nominated to receive a certificate in the Awards assembly, to celebrate good behaviour, attitudes and achievement.</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Positive playtime behaviour is </w:t>
      </w:r>
      <w:r w:rsidR="0093273A">
        <w:rPr>
          <w:rFonts w:ascii="Helvetica" w:eastAsia="Times New Roman" w:hAnsi="Helvetica" w:cs="Helvetica"/>
          <w:color w:val="141412"/>
          <w:sz w:val="24"/>
          <w:szCs w:val="24"/>
          <w:lang w:eastAsia="en-GB"/>
        </w:rPr>
        <w:t>rewarded with praise, certificates and stickers.</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The </w:t>
      </w:r>
      <w:r w:rsidR="0093273A">
        <w:rPr>
          <w:rFonts w:ascii="Helvetica" w:eastAsia="Times New Roman" w:hAnsi="Helvetica" w:cs="Helvetica"/>
          <w:color w:val="141412"/>
          <w:sz w:val="24"/>
          <w:szCs w:val="24"/>
          <w:lang w:eastAsia="en-GB"/>
        </w:rPr>
        <w:t xml:space="preserve">SLT </w:t>
      </w:r>
      <w:r w:rsidRPr="00685921">
        <w:rPr>
          <w:rFonts w:ascii="Helvetica" w:eastAsia="Times New Roman" w:hAnsi="Helvetica" w:cs="Helvetica"/>
          <w:color w:val="141412"/>
          <w:sz w:val="24"/>
          <w:szCs w:val="24"/>
          <w:lang w:eastAsia="en-GB"/>
        </w:rPr>
        <w:t>actively encourages staff</w:t>
      </w:r>
      <w:r w:rsidR="0093273A">
        <w:rPr>
          <w:rFonts w:ascii="Helvetica" w:eastAsia="Times New Roman" w:hAnsi="Helvetica" w:cs="Helvetica"/>
          <w:color w:val="141412"/>
          <w:sz w:val="24"/>
          <w:szCs w:val="24"/>
          <w:lang w:eastAsia="en-GB"/>
        </w:rPr>
        <w:t xml:space="preserve"> members to send children to them</w:t>
      </w:r>
      <w:r w:rsidRPr="00685921">
        <w:rPr>
          <w:rFonts w:ascii="Helvetica" w:eastAsia="Times New Roman" w:hAnsi="Helvetica" w:cs="Helvetica"/>
          <w:color w:val="141412"/>
          <w:sz w:val="24"/>
          <w:szCs w:val="24"/>
          <w:lang w:eastAsia="en-GB"/>
        </w:rPr>
        <w:t xml:space="preserve"> for good behaviour, improved attitudes to learning, and outstanding achievement.</w:t>
      </w:r>
    </w:p>
    <w:p w:rsidR="00685921" w:rsidRPr="00685921" w:rsidRDefault="0093273A"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t>Westcliffe Federation</w:t>
      </w:r>
      <w:r w:rsidR="00685921" w:rsidRPr="00685921">
        <w:rPr>
          <w:rFonts w:ascii="Helvetica" w:eastAsia="Times New Roman" w:hAnsi="Helvetica" w:cs="Helvetica"/>
          <w:color w:val="141412"/>
          <w:sz w:val="24"/>
          <w:szCs w:val="24"/>
          <w:lang w:eastAsia="en-GB"/>
        </w:rPr>
        <w:t xml:space="preserve"> expects school rules to be followed to ensure a safe and positive learning environment and we review each situation on an individual basis.</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We expect children to listen carefully to instructions in lessons. If they do not do so, we ask them either to move to a place nearer the teacher, or to sit on their own.</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We expect children to try their best in all activities. If they do not do so, we may ask them to redo a task, or complete it during playtime.</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behaviour is inappropriate then a verbal warning is given to the child and the class teacher should explain to the child what he/she is doing that is not acceptable.</w:t>
      </w:r>
    </w:p>
    <w:p w:rsidR="00685921" w:rsidRPr="00685921" w:rsidRDefault="00685921" w:rsidP="00732E7A">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a child is disruptive in class, the teacher reprimands him or her. If a child m</w:t>
      </w:r>
      <w:r w:rsidR="00732E7A">
        <w:rPr>
          <w:rFonts w:ascii="Helvetica" w:eastAsia="Times New Roman" w:hAnsi="Helvetica" w:cs="Helvetica"/>
          <w:color w:val="141412"/>
          <w:sz w:val="24"/>
          <w:szCs w:val="24"/>
          <w:lang w:eastAsia="en-GB"/>
        </w:rPr>
        <w:t>isbehaves repeatedly, we remove</w:t>
      </w:r>
      <w:r w:rsidRPr="00685921">
        <w:rPr>
          <w:rFonts w:ascii="Helvetica" w:eastAsia="Times New Roman" w:hAnsi="Helvetica" w:cs="Helvetica"/>
          <w:color w:val="141412"/>
          <w:sz w:val="24"/>
          <w:szCs w:val="24"/>
          <w:lang w:eastAsia="en-GB"/>
        </w:rPr>
        <w:t xml:space="preserve"> the child from the rest of the class until s/he calms down, and is able to work sensibly again with others.</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The safety of the children is paramount in all situations. If a child’s behaviour endangers the safety of others, the class teacher stops the activity and prevents the child from taking part for the rest of that session. The teacher may at this point </w:t>
      </w:r>
      <w:r w:rsidR="00732E7A">
        <w:rPr>
          <w:rFonts w:ascii="Helvetica" w:eastAsia="Times New Roman" w:hAnsi="Helvetica" w:cs="Helvetica"/>
          <w:color w:val="141412"/>
          <w:sz w:val="24"/>
          <w:szCs w:val="24"/>
          <w:lang w:eastAsia="en-GB"/>
        </w:rPr>
        <w:t>seek further support from the SLT.</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a child repeatedly acts in a way that disrupts or upsets others, the teacher will</w:t>
      </w:r>
      <w:r w:rsidR="00732E7A">
        <w:rPr>
          <w:rFonts w:ascii="Helvetica" w:eastAsia="Times New Roman" w:hAnsi="Helvetica" w:cs="Helvetica"/>
          <w:color w:val="141412"/>
          <w:sz w:val="24"/>
          <w:szCs w:val="24"/>
          <w:lang w:eastAsia="en-GB"/>
        </w:rPr>
        <w:t xml:space="preserve"> seek further support from the SLT</w:t>
      </w:r>
      <w:r w:rsidRPr="00685921">
        <w:rPr>
          <w:rFonts w:ascii="Helvetica" w:eastAsia="Times New Roman" w:hAnsi="Helvetica" w:cs="Helvetica"/>
          <w:color w:val="141412"/>
          <w:sz w:val="24"/>
          <w:szCs w:val="24"/>
          <w:lang w:eastAsia="en-GB"/>
        </w:rPr>
        <w:t>. The school contacts the child’s parents or carers and seeks an appointment in order to discuss the situation, with a view to improving the behaviour of the child.</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p>
    <w:p w:rsidR="00685921" w:rsidRPr="00685921" w:rsidRDefault="00685921" w:rsidP="00685921">
      <w:pPr>
        <w:numPr>
          <w:ilvl w:val="0"/>
          <w:numId w:val="9"/>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Racist incidents wi</w:t>
      </w:r>
      <w:r w:rsidR="00732E7A">
        <w:rPr>
          <w:rFonts w:ascii="Helvetica" w:eastAsia="Times New Roman" w:hAnsi="Helvetica" w:cs="Helvetica"/>
          <w:color w:val="141412"/>
          <w:sz w:val="24"/>
          <w:szCs w:val="24"/>
          <w:lang w:eastAsia="en-GB"/>
        </w:rPr>
        <w:t>ll not be tolerated in any form and will be reported to the Local Authority/Police.</w:t>
      </w:r>
    </w:p>
    <w:p w:rsidR="00685921" w:rsidRPr="00685921" w:rsidRDefault="00685921" w:rsidP="00685921">
      <w:pPr>
        <w:spacing w:after="225" w:line="240" w:lineRule="auto"/>
        <w:outlineLvl w:val="3"/>
        <w:rPr>
          <w:rFonts w:ascii="Bitter" w:eastAsia="Times New Roman" w:hAnsi="Bitter" w:cs="Helvetica"/>
          <w:color w:val="01908F"/>
          <w:sz w:val="30"/>
          <w:szCs w:val="30"/>
          <w:lang w:eastAsia="en-GB"/>
        </w:rPr>
      </w:pPr>
      <w:r w:rsidRPr="00685921">
        <w:rPr>
          <w:rFonts w:ascii="Bitter" w:eastAsia="Times New Roman" w:hAnsi="Bitter" w:cs="Helvetica"/>
          <w:b/>
          <w:bCs/>
          <w:color w:val="01908F"/>
          <w:sz w:val="30"/>
          <w:szCs w:val="30"/>
          <w:lang w:eastAsia="en-GB"/>
        </w:rPr>
        <w:t>Age Appropriate Sanctions</w:t>
      </w:r>
    </w:p>
    <w:p w:rsidR="00685921" w:rsidRPr="00685921" w:rsidRDefault="00BE7A3F" w:rsidP="00685921">
      <w:pPr>
        <w:numPr>
          <w:ilvl w:val="0"/>
          <w:numId w:val="10"/>
        </w:numPr>
        <w:spacing w:before="100" w:beforeAutospacing="1" w:after="100" w:afterAutospacing="1"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t>All classes in the Federation will</w:t>
      </w:r>
      <w:r w:rsidR="00685921" w:rsidRPr="00685921">
        <w:rPr>
          <w:rFonts w:ascii="Helvetica" w:eastAsia="Times New Roman" w:hAnsi="Helvetica" w:cs="Helvetica"/>
          <w:color w:val="141412"/>
          <w:sz w:val="24"/>
          <w:szCs w:val="24"/>
          <w:lang w:eastAsia="en-GB"/>
        </w:rPr>
        <w:t xml:space="preserve"> have a behaviour log that is kept in the classroom to record negative behaviour.</w:t>
      </w:r>
    </w:p>
    <w:p w:rsidR="00685921" w:rsidRPr="00685921" w:rsidRDefault="00685921" w:rsidP="00685921">
      <w:pPr>
        <w:numPr>
          <w:ilvl w:val="0"/>
          <w:numId w:val="10"/>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Teachers need to ensure all staff, particularly HLTAs and midday meal supervisors know that a child is under sanction or has behaviour targets.</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Foundation Stage</w:t>
      </w:r>
    </w:p>
    <w:p w:rsidR="00685921" w:rsidRPr="00685921" w:rsidRDefault="00685921" w:rsidP="00685921">
      <w:pPr>
        <w:numPr>
          <w:ilvl w:val="0"/>
          <w:numId w:val="11"/>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Teachers, Early Years Practitioners and other adults speak to the children about their behaviour, using age appropriate language and try to help the children build an understanding about behaviour that is appropriate at school.</w:t>
      </w:r>
    </w:p>
    <w:p w:rsidR="00685921" w:rsidRPr="00685921" w:rsidRDefault="00685921" w:rsidP="00685921">
      <w:pPr>
        <w:numPr>
          <w:ilvl w:val="0"/>
          <w:numId w:val="11"/>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lastRenderedPageBreak/>
        <w:t>During carpet sessions children are reminded about the expectations for behaviour. If they do not follow these then they are given a warning. If the behaviour continues then they are sent to another carpet in Foundation Stage.</w:t>
      </w:r>
    </w:p>
    <w:p w:rsidR="00685921" w:rsidRPr="00685921" w:rsidRDefault="00685921" w:rsidP="00685921">
      <w:pPr>
        <w:numPr>
          <w:ilvl w:val="0"/>
          <w:numId w:val="11"/>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During free flow sessions children are reminded about the expectations for behaviour. If they do not follow these then they are given a warning. If the behaviour continues then they are put on time out.</w:t>
      </w:r>
    </w:p>
    <w:p w:rsidR="00685921" w:rsidRPr="00685921" w:rsidRDefault="00685921" w:rsidP="00685921">
      <w:pPr>
        <w:numPr>
          <w:ilvl w:val="0"/>
          <w:numId w:val="11"/>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Any aggressive or violent behaviour results in a child being sent immediately to time out. If poor behaviour continues after the time out session they will be sent t</w:t>
      </w:r>
      <w:r w:rsidR="00732E7A">
        <w:rPr>
          <w:rFonts w:ascii="Helvetica" w:eastAsia="Times New Roman" w:hAnsi="Helvetica" w:cs="Helvetica"/>
          <w:color w:val="141412"/>
          <w:sz w:val="24"/>
          <w:szCs w:val="24"/>
          <w:lang w:eastAsia="en-GB"/>
        </w:rPr>
        <w:t>o see the SLT</w:t>
      </w:r>
      <w:r w:rsidRPr="00685921">
        <w:rPr>
          <w:rFonts w:ascii="Helvetica" w:eastAsia="Times New Roman" w:hAnsi="Helvetica" w:cs="Helvetica"/>
          <w:color w:val="141412"/>
          <w:sz w:val="24"/>
          <w:szCs w:val="24"/>
          <w:lang w:eastAsia="en-GB"/>
        </w:rPr>
        <w:t xml:space="preserve"> or spend time out in another classroom.</w:t>
      </w:r>
    </w:p>
    <w:p w:rsidR="00685921" w:rsidRPr="00685921" w:rsidRDefault="00685921" w:rsidP="00685921">
      <w:pPr>
        <w:numPr>
          <w:ilvl w:val="0"/>
          <w:numId w:val="11"/>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Staff meet daily to discuss children’s behaviours and agree strategies to be adopted by the whole staff team to meet the needs of the individual children. Adults will discuss any of their concerns regarding a child’s behaviour with their parents or carers. An individual support programme might be arranged in consultation with </w:t>
      </w:r>
      <w:proofErr w:type="spellStart"/>
      <w:r w:rsidRPr="00685921">
        <w:rPr>
          <w:rFonts w:ascii="Helvetica" w:eastAsia="Times New Roman" w:hAnsi="Helvetica" w:cs="Helvetica"/>
          <w:color w:val="141412"/>
          <w:sz w:val="24"/>
          <w:szCs w:val="24"/>
          <w:lang w:eastAsia="en-GB"/>
        </w:rPr>
        <w:t>SEN</w:t>
      </w:r>
      <w:r w:rsidR="00732E7A">
        <w:rPr>
          <w:rFonts w:ascii="Helvetica" w:eastAsia="Times New Roman" w:hAnsi="Helvetica" w:cs="Helvetica"/>
          <w:color w:val="141412"/>
          <w:sz w:val="24"/>
          <w:szCs w:val="24"/>
          <w:lang w:eastAsia="en-GB"/>
        </w:rPr>
        <w:t>DCo</w:t>
      </w:r>
      <w:proofErr w:type="spellEnd"/>
      <w:r w:rsidR="00732E7A">
        <w:rPr>
          <w:rFonts w:ascii="Helvetica" w:eastAsia="Times New Roman" w:hAnsi="Helvetica" w:cs="Helvetica"/>
          <w:color w:val="141412"/>
          <w:sz w:val="24"/>
          <w:szCs w:val="24"/>
          <w:lang w:eastAsia="en-GB"/>
        </w:rPr>
        <w:t>, SLT</w:t>
      </w:r>
      <w:r w:rsidRPr="00685921">
        <w:rPr>
          <w:rFonts w:ascii="Helvetica" w:eastAsia="Times New Roman" w:hAnsi="Helvetica" w:cs="Helvetica"/>
          <w:color w:val="141412"/>
          <w:sz w:val="24"/>
          <w:szCs w:val="24"/>
          <w:lang w:eastAsia="en-GB"/>
        </w:rPr>
        <w:t xml:space="preserve"> and Parents/Carers.</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Key Stage 1</w:t>
      </w:r>
    </w:p>
    <w:p w:rsidR="00685921" w:rsidRPr="00685921" w:rsidRDefault="00685921" w:rsidP="00685921">
      <w:pPr>
        <w:numPr>
          <w:ilvl w:val="0"/>
          <w:numId w:val="12"/>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Teachers warn children verbally if their behaviour is inappropriate.</w:t>
      </w:r>
    </w:p>
    <w:p w:rsidR="00685921" w:rsidRPr="00685921" w:rsidRDefault="00685921" w:rsidP="00685921">
      <w:pPr>
        <w:numPr>
          <w:ilvl w:val="0"/>
          <w:numId w:val="12"/>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Second warning and the child’s name is moved to the ‘cloud’</w:t>
      </w:r>
    </w:p>
    <w:p w:rsidR="00685921" w:rsidRPr="00685921" w:rsidRDefault="00685921" w:rsidP="00685921">
      <w:pPr>
        <w:numPr>
          <w:ilvl w:val="0"/>
          <w:numId w:val="12"/>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behaviour does not improve they are sent to time out for 4 minutes. If calm and returned to expected behaviour name moves to ‘sun’. The time out table is where a pupil can be seated away from classmates for a chance to calm down, reflect or continue their work silently.</w:t>
      </w:r>
    </w:p>
    <w:p w:rsidR="00685921" w:rsidRPr="00685921" w:rsidRDefault="00685921" w:rsidP="00685921">
      <w:pPr>
        <w:numPr>
          <w:ilvl w:val="0"/>
          <w:numId w:val="12"/>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the child is not calm and cooperative after some time at the table then they can be sent to another teacher in the same Key</w:t>
      </w:r>
      <w:r w:rsidR="00732E7A">
        <w:rPr>
          <w:rFonts w:ascii="Helvetica" w:eastAsia="Times New Roman" w:hAnsi="Helvetica" w:cs="Helvetica"/>
          <w:color w:val="141412"/>
          <w:sz w:val="24"/>
          <w:szCs w:val="24"/>
          <w:lang w:eastAsia="en-GB"/>
        </w:rPr>
        <w:t xml:space="preserve"> Stage or a member of the SLT</w:t>
      </w:r>
      <w:r w:rsidRPr="00685921">
        <w:rPr>
          <w:rFonts w:ascii="Helvetica" w:eastAsia="Times New Roman" w:hAnsi="Helvetica" w:cs="Helvetica"/>
          <w:color w:val="141412"/>
          <w:sz w:val="24"/>
          <w:szCs w:val="24"/>
          <w:lang w:eastAsia="en-GB"/>
        </w:rPr>
        <w:t>.</w:t>
      </w:r>
    </w:p>
    <w:p w:rsidR="00685921" w:rsidRPr="00685921" w:rsidRDefault="00685921" w:rsidP="00685921">
      <w:pPr>
        <w:numPr>
          <w:ilvl w:val="0"/>
          <w:numId w:val="12"/>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there are persistent behaviour issues or incidents with a child the class teacher will speak or send a letter to the parents/carer</w:t>
      </w:r>
      <w:r w:rsidR="004C3F3E">
        <w:rPr>
          <w:rFonts w:ascii="Helvetica" w:eastAsia="Times New Roman" w:hAnsi="Helvetica" w:cs="Helvetica"/>
          <w:color w:val="141412"/>
          <w:sz w:val="24"/>
          <w:szCs w:val="24"/>
          <w:lang w:eastAsia="en-GB"/>
        </w:rPr>
        <w:t>s with a member of the SLT</w:t>
      </w:r>
      <w:r w:rsidRPr="00685921">
        <w:rPr>
          <w:rFonts w:ascii="Helvetica" w:eastAsia="Times New Roman" w:hAnsi="Helvetica" w:cs="Helvetica"/>
          <w:color w:val="141412"/>
          <w:sz w:val="24"/>
          <w:szCs w:val="24"/>
          <w:lang w:eastAsia="en-GB"/>
        </w:rPr>
        <w:t xml:space="preserve"> to talk through ideas for a solution.</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Key Stage 2</w:t>
      </w:r>
    </w:p>
    <w:p w:rsidR="00685921" w:rsidRPr="00685921" w:rsidRDefault="00685921" w:rsidP="00685921">
      <w:pPr>
        <w:numPr>
          <w:ilvl w:val="0"/>
          <w:numId w:val="13"/>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Try to diffuse the situation</w:t>
      </w:r>
    </w:p>
    <w:p w:rsidR="00685921" w:rsidRPr="00685921" w:rsidRDefault="00685921" w:rsidP="00685921">
      <w:pPr>
        <w:numPr>
          <w:ilvl w:val="0"/>
          <w:numId w:val="13"/>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Teachers warn children verbally if their behaviour is inappropriate.</w:t>
      </w:r>
    </w:p>
    <w:p w:rsidR="00685921" w:rsidRPr="00685921" w:rsidRDefault="00685921" w:rsidP="00685921">
      <w:pPr>
        <w:numPr>
          <w:ilvl w:val="0"/>
          <w:numId w:val="13"/>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their behaviour continues the child receives a second warning and the child is placed on the time out table where they can be seated away from classmates for a chance to calm down, reflect or continue their work silently.</w:t>
      </w:r>
    </w:p>
    <w:p w:rsidR="00685921" w:rsidRPr="00685921" w:rsidRDefault="00685921" w:rsidP="004C3F3E">
      <w:pPr>
        <w:numPr>
          <w:ilvl w:val="0"/>
          <w:numId w:val="13"/>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the child is not calm and cooperative after some time at the table then they can be sent to another teacher in the same Key</w:t>
      </w:r>
      <w:r w:rsidR="004C3F3E">
        <w:rPr>
          <w:rFonts w:ascii="Helvetica" w:eastAsia="Times New Roman" w:hAnsi="Helvetica" w:cs="Helvetica"/>
          <w:color w:val="141412"/>
          <w:sz w:val="24"/>
          <w:szCs w:val="24"/>
          <w:lang w:eastAsia="en-GB"/>
        </w:rPr>
        <w:t xml:space="preserve"> Stage or to a member of the SLT</w:t>
      </w:r>
      <w:r w:rsidRPr="00685921">
        <w:rPr>
          <w:rFonts w:ascii="Helvetica" w:eastAsia="Times New Roman" w:hAnsi="Helvetica" w:cs="Helvetica"/>
          <w:color w:val="141412"/>
          <w:sz w:val="24"/>
          <w:szCs w:val="24"/>
          <w:lang w:eastAsia="en-GB"/>
        </w:rPr>
        <w:t>.</w:t>
      </w:r>
    </w:p>
    <w:p w:rsidR="00685921" w:rsidRPr="00685921" w:rsidRDefault="004C3F3E" w:rsidP="00685921">
      <w:pPr>
        <w:numPr>
          <w:ilvl w:val="0"/>
          <w:numId w:val="13"/>
        </w:numPr>
        <w:spacing w:before="100" w:beforeAutospacing="1" w:after="100" w:afterAutospacing="1"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t xml:space="preserve">The teacher may </w:t>
      </w:r>
      <w:r w:rsidR="00685921" w:rsidRPr="00685921">
        <w:rPr>
          <w:rFonts w:ascii="Helvetica" w:eastAsia="Times New Roman" w:hAnsi="Helvetica" w:cs="Helvetica"/>
          <w:color w:val="141412"/>
          <w:sz w:val="24"/>
          <w:szCs w:val="24"/>
          <w:lang w:eastAsia="en-GB"/>
        </w:rPr>
        <w:t xml:space="preserve">decide to make the child stay in at playtime or give them lunch time detention as punishment. </w:t>
      </w:r>
      <w:r>
        <w:rPr>
          <w:rFonts w:ascii="Helvetica" w:eastAsia="Times New Roman" w:hAnsi="Helvetica" w:cs="Helvetica"/>
          <w:color w:val="141412"/>
          <w:sz w:val="24"/>
          <w:szCs w:val="24"/>
          <w:lang w:eastAsia="en-GB"/>
        </w:rPr>
        <w:t>Any l</w:t>
      </w:r>
      <w:r w:rsidR="00685921" w:rsidRPr="00685921">
        <w:rPr>
          <w:rFonts w:ascii="Helvetica" w:eastAsia="Times New Roman" w:hAnsi="Helvetica" w:cs="Helvetica"/>
          <w:color w:val="141412"/>
          <w:sz w:val="24"/>
          <w:szCs w:val="24"/>
          <w:lang w:eastAsia="en-GB"/>
        </w:rPr>
        <w:t xml:space="preserve">unchtime detentions are </w:t>
      </w:r>
      <w:r>
        <w:rPr>
          <w:rFonts w:ascii="Helvetica" w:eastAsia="Times New Roman" w:hAnsi="Helvetica" w:cs="Helvetica"/>
          <w:color w:val="141412"/>
          <w:sz w:val="24"/>
          <w:szCs w:val="24"/>
          <w:lang w:eastAsia="en-GB"/>
        </w:rPr>
        <w:t xml:space="preserve">to be recorded in the behaviour </w:t>
      </w:r>
      <w:proofErr w:type="gramStart"/>
      <w:r>
        <w:rPr>
          <w:rFonts w:ascii="Helvetica" w:eastAsia="Times New Roman" w:hAnsi="Helvetica" w:cs="Helvetica"/>
          <w:color w:val="141412"/>
          <w:sz w:val="24"/>
          <w:szCs w:val="24"/>
          <w:lang w:eastAsia="en-GB"/>
        </w:rPr>
        <w:t xml:space="preserve">log </w:t>
      </w:r>
      <w:r w:rsidR="00685921" w:rsidRPr="00685921">
        <w:rPr>
          <w:rFonts w:ascii="Helvetica" w:eastAsia="Times New Roman" w:hAnsi="Helvetica" w:cs="Helvetica"/>
          <w:color w:val="141412"/>
          <w:sz w:val="24"/>
          <w:szCs w:val="24"/>
          <w:lang w:eastAsia="en-GB"/>
        </w:rPr>
        <w:t xml:space="preserve"> book</w:t>
      </w:r>
      <w:proofErr w:type="gramEnd"/>
      <w:r w:rsidR="00685921" w:rsidRPr="00685921">
        <w:rPr>
          <w:rFonts w:ascii="Helvetica" w:eastAsia="Times New Roman" w:hAnsi="Helvetica" w:cs="Helvetica"/>
          <w:color w:val="141412"/>
          <w:sz w:val="24"/>
          <w:szCs w:val="24"/>
          <w:lang w:eastAsia="en-GB"/>
        </w:rPr>
        <w:t>. Detentions ar</w:t>
      </w:r>
      <w:r>
        <w:rPr>
          <w:rFonts w:ascii="Helvetica" w:eastAsia="Times New Roman" w:hAnsi="Helvetica" w:cs="Helvetica"/>
          <w:color w:val="141412"/>
          <w:sz w:val="24"/>
          <w:szCs w:val="24"/>
          <w:lang w:eastAsia="en-GB"/>
        </w:rPr>
        <w:t>e only issued by class teachers or members of the SLT.</w:t>
      </w:r>
    </w:p>
    <w:p w:rsidR="00685921" w:rsidRPr="00685921" w:rsidRDefault="00685921" w:rsidP="00685921">
      <w:pPr>
        <w:numPr>
          <w:ilvl w:val="0"/>
          <w:numId w:val="13"/>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a child continues to not follow the behaviour policy an internal exclusion may be organised. A meeting will take place with the parent/carer to explain this decision. All information will be logged in the incident book.</w:t>
      </w:r>
    </w:p>
    <w:p w:rsidR="00685921" w:rsidRPr="00685921" w:rsidRDefault="00685921" w:rsidP="00685921">
      <w:pPr>
        <w:numPr>
          <w:ilvl w:val="0"/>
          <w:numId w:val="13"/>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lastRenderedPageBreak/>
        <w:t>In extreme cases each teacher has an SOS card which a child will present to a senior member of staff to signify that the teacher needs immediate assistance.</w:t>
      </w:r>
    </w:p>
    <w:p w:rsidR="00685921" w:rsidRPr="00685921" w:rsidRDefault="00685921" w:rsidP="00685921">
      <w:pPr>
        <w:numPr>
          <w:ilvl w:val="0"/>
          <w:numId w:val="13"/>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In cases of extreme violence the parents are always informed either verbally, by letter, or phone call.</w:t>
      </w:r>
    </w:p>
    <w:p w:rsidR="00685921" w:rsidRPr="00685921" w:rsidRDefault="00685921" w:rsidP="00685921">
      <w:pPr>
        <w:numPr>
          <w:ilvl w:val="0"/>
          <w:numId w:val="13"/>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Children that are identified, because they regularly display negative behaviour, may be referred to the</w:t>
      </w:r>
      <w:r w:rsidR="004C3F3E">
        <w:rPr>
          <w:rFonts w:ascii="Helvetica" w:eastAsia="Times New Roman" w:hAnsi="Helvetica" w:cs="Helvetica"/>
          <w:color w:val="141412"/>
          <w:sz w:val="24"/>
          <w:szCs w:val="24"/>
          <w:lang w:eastAsia="en-GB"/>
        </w:rPr>
        <w:t xml:space="preserve"> </w:t>
      </w:r>
      <w:proofErr w:type="spellStart"/>
      <w:r w:rsidR="004C3F3E">
        <w:rPr>
          <w:rFonts w:ascii="Helvetica" w:eastAsia="Times New Roman" w:hAnsi="Helvetica" w:cs="Helvetica"/>
          <w:color w:val="141412"/>
          <w:sz w:val="24"/>
          <w:szCs w:val="24"/>
          <w:lang w:eastAsia="en-GB"/>
        </w:rPr>
        <w:t>SENDCo</w:t>
      </w:r>
      <w:proofErr w:type="spellEnd"/>
      <w:r w:rsidR="004C3F3E">
        <w:rPr>
          <w:rFonts w:ascii="Helvetica" w:eastAsia="Times New Roman" w:hAnsi="Helvetica" w:cs="Helvetica"/>
          <w:color w:val="141412"/>
          <w:sz w:val="24"/>
          <w:szCs w:val="24"/>
          <w:lang w:eastAsia="en-GB"/>
        </w:rPr>
        <w:t xml:space="preserve"> for further assessment and develop a </w:t>
      </w:r>
      <w:r w:rsidRPr="00685921">
        <w:rPr>
          <w:rFonts w:ascii="Helvetica" w:eastAsia="Times New Roman" w:hAnsi="Helvetica" w:cs="Helvetica"/>
          <w:color w:val="141412"/>
          <w:sz w:val="24"/>
          <w:szCs w:val="24"/>
          <w:lang w:eastAsia="en-GB"/>
        </w:rPr>
        <w:t>programme of strategies to manage their behaviour.</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Playground Expectations</w:t>
      </w:r>
    </w:p>
    <w:p w:rsidR="00685921" w:rsidRPr="00685921" w:rsidRDefault="00685921" w:rsidP="00685921">
      <w:pPr>
        <w:numPr>
          <w:ilvl w:val="0"/>
          <w:numId w:val="15"/>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Expectations for playground behaviour are very clear to all staff and children.</w:t>
      </w:r>
    </w:p>
    <w:p w:rsidR="00685921" w:rsidRPr="00685921" w:rsidRDefault="00685921" w:rsidP="00685921">
      <w:pPr>
        <w:numPr>
          <w:ilvl w:val="0"/>
          <w:numId w:val="15"/>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Children are reminded about how to use each playground area and the equipment. Adults warn children verbally if their behaviour is inappropriate.</w:t>
      </w:r>
    </w:p>
    <w:p w:rsidR="00685921" w:rsidRPr="00685921" w:rsidRDefault="00685921" w:rsidP="00685921">
      <w:pPr>
        <w:numPr>
          <w:ilvl w:val="0"/>
          <w:numId w:val="15"/>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the child receives a second warning then they are asked to shadow the adult for 5 minutes. If inappropriate behaviour continues timeout inside for 5 minutes. The adult may decide th</w:t>
      </w:r>
      <w:r w:rsidR="004C3F3E">
        <w:rPr>
          <w:rFonts w:ascii="Helvetica" w:eastAsia="Times New Roman" w:hAnsi="Helvetica" w:cs="Helvetica"/>
          <w:color w:val="141412"/>
          <w:sz w:val="24"/>
          <w:szCs w:val="24"/>
          <w:lang w:eastAsia="en-GB"/>
        </w:rPr>
        <w:t xml:space="preserve">at they </w:t>
      </w:r>
      <w:proofErr w:type="spellStart"/>
      <w:r w:rsidR="004C3F3E">
        <w:rPr>
          <w:rFonts w:ascii="Helvetica" w:eastAsia="Times New Roman" w:hAnsi="Helvetica" w:cs="Helvetica"/>
          <w:color w:val="141412"/>
          <w:sz w:val="24"/>
          <w:szCs w:val="24"/>
          <w:lang w:eastAsia="en-GB"/>
        </w:rPr>
        <w:t>can not</w:t>
      </w:r>
      <w:proofErr w:type="spellEnd"/>
      <w:r w:rsidR="004C3F3E">
        <w:rPr>
          <w:rFonts w:ascii="Helvetica" w:eastAsia="Times New Roman" w:hAnsi="Helvetica" w:cs="Helvetica"/>
          <w:color w:val="141412"/>
          <w:sz w:val="24"/>
          <w:szCs w:val="24"/>
          <w:lang w:eastAsia="en-GB"/>
        </w:rPr>
        <w:t xml:space="preserve"> go back out to the </w:t>
      </w:r>
      <w:r w:rsidRPr="00685921">
        <w:rPr>
          <w:rFonts w:ascii="Helvetica" w:eastAsia="Times New Roman" w:hAnsi="Helvetica" w:cs="Helvetica"/>
          <w:color w:val="141412"/>
          <w:sz w:val="24"/>
          <w:szCs w:val="24"/>
          <w:lang w:eastAsia="en-GB"/>
        </w:rPr>
        <w:t>playground as a consequence.</w:t>
      </w:r>
    </w:p>
    <w:p w:rsidR="00685921" w:rsidRPr="00685921" w:rsidRDefault="00685921" w:rsidP="00685921">
      <w:pPr>
        <w:numPr>
          <w:ilvl w:val="0"/>
          <w:numId w:val="15"/>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Any more serious incidents such as aggressive behaviour both physical or verbal are dealt </w:t>
      </w:r>
      <w:r w:rsidR="004C3F3E">
        <w:rPr>
          <w:rFonts w:ascii="Helvetica" w:eastAsia="Times New Roman" w:hAnsi="Helvetica" w:cs="Helvetica"/>
          <w:color w:val="141412"/>
          <w:sz w:val="24"/>
          <w:szCs w:val="24"/>
          <w:lang w:eastAsia="en-GB"/>
        </w:rPr>
        <w:t>with by the SLT</w:t>
      </w:r>
      <w:r w:rsidRPr="00685921">
        <w:rPr>
          <w:rFonts w:ascii="Helvetica" w:eastAsia="Times New Roman" w:hAnsi="Helvetica" w:cs="Helvetica"/>
          <w:color w:val="141412"/>
          <w:sz w:val="24"/>
          <w:szCs w:val="24"/>
          <w:lang w:eastAsia="en-GB"/>
        </w:rPr>
        <w:t>.</w:t>
      </w:r>
    </w:p>
    <w:p w:rsidR="00685921" w:rsidRPr="00685921" w:rsidRDefault="00685921" w:rsidP="00685921">
      <w:pPr>
        <w:numPr>
          <w:ilvl w:val="0"/>
          <w:numId w:val="15"/>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Positive behaviour is rewarded with raffle tickets which are put in a classroom positive behaviour box. This is brought to reward assemblies and a draw is completed for certificates.</w:t>
      </w:r>
    </w:p>
    <w:p w:rsidR="00685921" w:rsidRPr="00685921" w:rsidRDefault="00685921" w:rsidP="00685921">
      <w:pPr>
        <w:numPr>
          <w:ilvl w:val="0"/>
          <w:numId w:val="15"/>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Staff will be made aware if any individual child is having particular difficulties with their behaviour or are following an individual behaviour plan. Midday meal supervisors write concerns on the whiteboard in the staffroom with children’s initials.</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Foundation Stage Monitoring / Playground Expectations</w:t>
      </w:r>
    </w:p>
    <w:p w:rsidR="00685921" w:rsidRPr="00685921" w:rsidRDefault="00685921" w:rsidP="00685921">
      <w:pPr>
        <w:numPr>
          <w:ilvl w:val="0"/>
          <w:numId w:val="16"/>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Positive behav</w:t>
      </w:r>
      <w:r w:rsidR="00BE7A3F">
        <w:rPr>
          <w:rFonts w:ascii="Helvetica" w:eastAsia="Times New Roman" w:hAnsi="Helvetica" w:cs="Helvetica"/>
          <w:color w:val="141412"/>
          <w:sz w:val="24"/>
          <w:szCs w:val="24"/>
          <w:lang w:eastAsia="en-GB"/>
        </w:rPr>
        <w:t xml:space="preserve">iour acknowledged </w:t>
      </w:r>
    </w:p>
    <w:p w:rsidR="00685921" w:rsidRPr="00685921" w:rsidRDefault="00685921" w:rsidP="00685921">
      <w:pPr>
        <w:numPr>
          <w:ilvl w:val="0"/>
          <w:numId w:val="16"/>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Behaviour co</w:t>
      </w:r>
      <w:r w:rsidR="00BE7A3F">
        <w:rPr>
          <w:rFonts w:ascii="Helvetica" w:eastAsia="Times New Roman" w:hAnsi="Helvetica" w:cs="Helvetica"/>
          <w:color w:val="141412"/>
          <w:sz w:val="24"/>
          <w:szCs w:val="24"/>
          <w:lang w:eastAsia="en-GB"/>
        </w:rPr>
        <w:t>ncerns are recorded in behaviour logs (these will vary school to school) by</w:t>
      </w:r>
      <w:r w:rsidRPr="00685921">
        <w:rPr>
          <w:rFonts w:ascii="Helvetica" w:eastAsia="Times New Roman" w:hAnsi="Helvetica" w:cs="Helvetica"/>
          <w:color w:val="141412"/>
          <w:sz w:val="24"/>
          <w:szCs w:val="24"/>
          <w:lang w:eastAsia="en-GB"/>
        </w:rPr>
        <w:t xml:space="preserve"> supervisors detailing incident, responses and action taken</w:t>
      </w:r>
    </w:p>
    <w:p w:rsidR="00685921" w:rsidRPr="00685921" w:rsidRDefault="00685921" w:rsidP="00685921">
      <w:pPr>
        <w:numPr>
          <w:ilvl w:val="0"/>
          <w:numId w:val="16"/>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Serious misbehaviours are reported verbally to class teacher</w:t>
      </w:r>
    </w:p>
    <w:p w:rsidR="00685921" w:rsidRPr="00685921" w:rsidRDefault="00685921" w:rsidP="00685921">
      <w:pPr>
        <w:numPr>
          <w:ilvl w:val="0"/>
          <w:numId w:val="16"/>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Behaviour log (along with accident log) is brought to end of the day meetings where information is shared and strategies agreed</w:t>
      </w:r>
      <w:r w:rsidR="00BE7A3F">
        <w:rPr>
          <w:rFonts w:ascii="Helvetica" w:eastAsia="Times New Roman" w:hAnsi="Helvetica" w:cs="Helvetica"/>
          <w:color w:val="141412"/>
          <w:sz w:val="24"/>
          <w:szCs w:val="24"/>
          <w:lang w:eastAsia="en-GB"/>
        </w:rPr>
        <w:t xml:space="preserve"> (If required)</w:t>
      </w:r>
    </w:p>
    <w:p w:rsidR="00685921" w:rsidRPr="00685921" w:rsidRDefault="00685921" w:rsidP="00685921">
      <w:pPr>
        <w:numPr>
          <w:ilvl w:val="0"/>
          <w:numId w:val="16"/>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Persistent concerns and emerging behaviour patterns </w:t>
      </w:r>
      <w:r w:rsidR="00BE7A3F">
        <w:rPr>
          <w:rFonts w:ascii="Helvetica" w:eastAsia="Times New Roman" w:hAnsi="Helvetica" w:cs="Helvetica"/>
          <w:color w:val="141412"/>
          <w:sz w:val="24"/>
          <w:szCs w:val="24"/>
          <w:lang w:eastAsia="en-GB"/>
        </w:rPr>
        <w:t>are monitored at weekly staff</w:t>
      </w:r>
      <w:r w:rsidRPr="00685921">
        <w:rPr>
          <w:rFonts w:ascii="Helvetica" w:eastAsia="Times New Roman" w:hAnsi="Helvetica" w:cs="Helvetica"/>
          <w:color w:val="141412"/>
          <w:sz w:val="24"/>
          <w:szCs w:val="24"/>
          <w:lang w:eastAsia="en-GB"/>
        </w:rPr>
        <w:t xml:space="preserve"> meetings</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Behaviour Monitoring</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The following systems are in place to monitor behaviour:</w:t>
      </w:r>
    </w:p>
    <w:p w:rsidR="00685921" w:rsidRPr="00685921" w:rsidRDefault="00685921"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Each class has a behaviour log. A record of parental contact is included within the log.  This log is to be kept in the classroom.</w:t>
      </w:r>
    </w:p>
    <w:p w:rsidR="00685921" w:rsidRPr="00685921" w:rsidRDefault="00685921"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lastRenderedPageBreak/>
        <w:t>Children who are involved in incidents will have the incident recorded in the log detailing the incident, the child’s response and action taken.</w:t>
      </w:r>
    </w:p>
    <w:p w:rsidR="00685921" w:rsidRPr="00685921" w:rsidRDefault="00685921"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Class teachers will have copies of letters that they can send home to parents/carers if they want to discuss a child’s behaviour.  If a letter is sent home, this needs to be recorded in the log and the letter sent to the office for posting. The </w:t>
      </w:r>
      <w:proofErr w:type="spellStart"/>
      <w:r w:rsidRPr="00685921">
        <w:rPr>
          <w:rFonts w:ascii="Helvetica" w:eastAsia="Times New Roman" w:hAnsi="Helvetica" w:cs="Helvetica"/>
          <w:color w:val="141412"/>
          <w:sz w:val="24"/>
          <w:szCs w:val="24"/>
          <w:lang w:eastAsia="en-GB"/>
        </w:rPr>
        <w:t>headteacher</w:t>
      </w:r>
      <w:proofErr w:type="spellEnd"/>
      <w:r w:rsidRPr="00685921">
        <w:rPr>
          <w:rFonts w:ascii="Helvetica" w:eastAsia="Times New Roman" w:hAnsi="Helvetica" w:cs="Helvetica"/>
          <w:color w:val="141412"/>
          <w:sz w:val="24"/>
          <w:szCs w:val="24"/>
          <w:lang w:eastAsia="en-GB"/>
        </w:rPr>
        <w:t xml:space="preserve"> must be informed if a letter is sent home. Any phone calls must also be logged.</w:t>
      </w:r>
    </w:p>
    <w:p w:rsidR="00685921" w:rsidRPr="00685921" w:rsidRDefault="00685921"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If a teacher sends a letter home and receives no response from the parent/care</w:t>
      </w:r>
      <w:r w:rsidR="00BE7A3F">
        <w:rPr>
          <w:rFonts w:ascii="Helvetica" w:eastAsia="Times New Roman" w:hAnsi="Helvetica" w:cs="Helvetica"/>
          <w:color w:val="141412"/>
          <w:sz w:val="24"/>
          <w:szCs w:val="24"/>
          <w:lang w:eastAsia="en-GB"/>
        </w:rPr>
        <w:t xml:space="preserve">r within two school days, a member of the SLT </w:t>
      </w:r>
      <w:r w:rsidRPr="00685921">
        <w:rPr>
          <w:rFonts w:ascii="Helvetica" w:eastAsia="Times New Roman" w:hAnsi="Helvetica" w:cs="Helvetica"/>
          <w:color w:val="141412"/>
          <w:sz w:val="24"/>
          <w:szCs w:val="24"/>
          <w:lang w:eastAsia="en-GB"/>
        </w:rPr>
        <w:t>should be informed.  A second letter will then be sent to the parent/carer f</w:t>
      </w:r>
      <w:r w:rsidR="00BE7A3F">
        <w:rPr>
          <w:rFonts w:ascii="Helvetica" w:eastAsia="Times New Roman" w:hAnsi="Helvetica" w:cs="Helvetica"/>
          <w:color w:val="141412"/>
          <w:sz w:val="24"/>
          <w:szCs w:val="24"/>
          <w:lang w:eastAsia="en-GB"/>
        </w:rPr>
        <w:t>rom a member of the SLT</w:t>
      </w:r>
      <w:r w:rsidRPr="00685921">
        <w:rPr>
          <w:rFonts w:ascii="Helvetica" w:eastAsia="Times New Roman" w:hAnsi="Helvetica" w:cs="Helvetica"/>
          <w:color w:val="141412"/>
          <w:sz w:val="24"/>
          <w:szCs w:val="24"/>
          <w:lang w:eastAsia="en-GB"/>
        </w:rPr>
        <w:t xml:space="preserve"> or a phone call will be made.</w:t>
      </w:r>
    </w:p>
    <w:p w:rsidR="00685921" w:rsidRPr="00685921" w:rsidRDefault="00685921"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Non-class based teachers should follow all the procedures in place and should communicate action taken to all relevant staff.</w:t>
      </w:r>
    </w:p>
    <w:p w:rsidR="00685921" w:rsidRPr="00685921" w:rsidRDefault="00685921"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Serious incidents are recorded in an i</w:t>
      </w:r>
      <w:r w:rsidR="00BE7A3F">
        <w:rPr>
          <w:rFonts w:ascii="Helvetica" w:eastAsia="Times New Roman" w:hAnsi="Helvetica" w:cs="Helvetica"/>
          <w:color w:val="141412"/>
          <w:sz w:val="24"/>
          <w:szCs w:val="24"/>
          <w:lang w:eastAsia="en-GB"/>
        </w:rPr>
        <w:t>ncident log in the Administrators</w:t>
      </w:r>
      <w:r w:rsidRPr="00685921">
        <w:rPr>
          <w:rFonts w:ascii="Helvetica" w:eastAsia="Times New Roman" w:hAnsi="Helvetica" w:cs="Helvetica"/>
          <w:color w:val="141412"/>
          <w:sz w:val="24"/>
          <w:szCs w:val="24"/>
          <w:lang w:eastAsia="en-GB"/>
        </w:rPr>
        <w:t xml:space="preserve"> office.</w:t>
      </w:r>
    </w:p>
    <w:p w:rsidR="00685921" w:rsidRPr="00685921" w:rsidRDefault="00685921"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Behaviour Triggers where ch</w:t>
      </w:r>
      <w:r w:rsidR="00BE7A3F">
        <w:rPr>
          <w:rFonts w:ascii="Helvetica" w:eastAsia="Times New Roman" w:hAnsi="Helvetica" w:cs="Helvetica"/>
          <w:color w:val="141412"/>
          <w:sz w:val="24"/>
          <w:szCs w:val="24"/>
          <w:lang w:eastAsia="en-GB"/>
        </w:rPr>
        <w:t>ildren are immediately sent to a member of the SLT</w:t>
      </w:r>
    </w:p>
    <w:p w:rsidR="00685921" w:rsidRPr="00685921" w:rsidRDefault="00685921"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The following behaviour triggers a child</w:t>
      </w:r>
      <w:r w:rsidR="00BE7A3F">
        <w:rPr>
          <w:rFonts w:ascii="Helvetica" w:eastAsia="Times New Roman" w:hAnsi="Helvetica" w:cs="Helvetica"/>
          <w:color w:val="141412"/>
          <w:sz w:val="24"/>
          <w:szCs w:val="24"/>
          <w:lang w:eastAsia="en-GB"/>
        </w:rPr>
        <w:t xml:space="preserve"> being sent immediately to the SLT</w:t>
      </w:r>
      <w:r w:rsidRPr="00685921">
        <w:rPr>
          <w:rFonts w:ascii="Helvetica" w:eastAsia="Times New Roman" w:hAnsi="Helvetica" w:cs="Helvetica"/>
          <w:color w:val="141412"/>
          <w:sz w:val="24"/>
          <w:szCs w:val="24"/>
          <w:lang w:eastAsia="en-GB"/>
        </w:rPr>
        <w:t xml:space="preserve">: </w:t>
      </w:r>
    </w:p>
    <w:p w:rsidR="00685921" w:rsidRPr="00685921" w:rsidRDefault="00685921" w:rsidP="00685921">
      <w:pPr>
        <w:numPr>
          <w:ilvl w:val="1"/>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physical violence or threatening behaviour</w:t>
      </w:r>
    </w:p>
    <w:p w:rsidR="00685921" w:rsidRPr="00685921" w:rsidRDefault="00685921" w:rsidP="00685921">
      <w:pPr>
        <w:numPr>
          <w:ilvl w:val="1"/>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swearing intentionally to cause offence</w:t>
      </w:r>
    </w:p>
    <w:p w:rsidR="00685921" w:rsidRPr="00685921" w:rsidRDefault="00685921" w:rsidP="00685921">
      <w:pPr>
        <w:numPr>
          <w:ilvl w:val="1"/>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racist, sexist or homophobic remarks (these are recorded separately and reported to Governors)</w:t>
      </w:r>
    </w:p>
    <w:p w:rsidR="00685921" w:rsidRPr="00685921" w:rsidRDefault="00685921" w:rsidP="00685921">
      <w:pPr>
        <w:numPr>
          <w:ilvl w:val="1"/>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repeated disobedience</w:t>
      </w:r>
    </w:p>
    <w:p w:rsidR="00685921" w:rsidRPr="00685921" w:rsidRDefault="00685921" w:rsidP="00685921">
      <w:pPr>
        <w:numPr>
          <w:ilvl w:val="1"/>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continued inappropriate behaviour after returning from Time Out</w:t>
      </w:r>
    </w:p>
    <w:p w:rsidR="00685921" w:rsidRPr="00685921" w:rsidRDefault="00685921"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 xml:space="preserve">If a child refuses to go to </w:t>
      </w:r>
      <w:r w:rsidR="00BE7A3F">
        <w:rPr>
          <w:rFonts w:ascii="Helvetica" w:eastAsia="Times New Roman" w:hAnsi="Helvetica" w:cs="Helvetica"/>
          <w:color w:val="141412"/>
          <w:sz w:val="24"/>
          <w:szCs w:val="24"/>
          <w:lang w:eastAsia="en-GB"/>
        </w:rPr>
        <w:t>a member of the SLT</w:t>
      </w:r>
      <w:r w:rsidRPr="00685921">
        <w:rPr>
          <w:rFonts w:ascii="Helvetica" w:eastAsia="Times New Roman" w:hAnsi="Helvetica" w:cs="Helvetica"/>
          <w:color w:val="141412"/>
          <w:sz w:val="24"/>
          <w:szCs w:val="24"/>
          <w:lang w:eastAsia="en-GB"/>
        </w:rPr>
        <w:t>, the class teacher will send the SOS card to the office.</w:t>
      </w:r>
      <w:r w:rsidR="00BE7A3F">
        <w:rPr>
          <w:rFonts w:ascii="Helvetica" w:eastAsia="Times New Roman" w:hAnsi="Helvetica" w:cs="Helvetica"/>
          <w:color w:val="141412"/>
          <w:sz w:val="24"/>
          <w:szCs w:val="24"/>
          <w:lang w:eastAsia="en-GB"/>
        </w:rPr>
        <w:t xml:space="preserve"> In the playground a Midday S</w:t>
      </w:r>
      <w:r w:rsidRPr="00685921">
        <w:rPr>
          <w:rFonts w:ascii="Helvetica" w:eastAsia="Times New Roman" w:hAnsi="Helvetica" w:cs="Helvetica"/>
          <w:color w:val="141412"/>
          <w:sz w:val="24"/>
          <w:szCs w:val="24"/>
          <w:lang w:eastAsia="en-GB"/>
        </w:rPr>
        <w:t>upervisor will send another child to in</w:t>
      </w:r>
      <w:r w:rsidR="00BE7A3F">
        <w:rPr>
          <w:rFonts w:ascii="Helvetica" w:eastAsia="Times New Roman" w:hAnsi="Helvetica" w:cs="Helvetica"/>
          <w:color w:val="141412"/>
          <w:sz w:val="24"/>
          <w:szCs w:val="24"/>
          <w:lang w:eastAsia="en-GB"/>
        </w:rPr>
        <w:t>form the SLT.</w:t>
      </w:r>
    </w:p>
    <w:p w:rsidR="00685921" w:rsidRPr="00685921" w:rsidRDefault="00BE7A3F"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t>If sent to the SLT</w:t>
      </w:r>
      <w:r w:rsidR="00685921" w:rsidRPr="00685921">
        <w:rPr>
          <w:rFonts w:ascii="Helvetica" w:eastAsia="Times New Roman" w:hAnsi="Helvetica" w:cs="Helvetica"/>
          <w:color w:val="141412"/>
          <w:sz w:val="24"/>
          <w:szCs w:val="24"/>
          <w:lang w:eastAsia="en-GB"/>
        </w:rPr>
        <w:t>, a phon</w:t>
      </w:r>
      <w:r>
        <w:rPr>
          <w:rFonts w:ascii="Helvetica" w:eastAsia="Times New Roman" w:hAnsi="Helvetica" w:cs="Helvetica"/>
          <w:color w:val="141412"/>
          <w:sz w:val="24"/>
          <w:szCs w:val="24"/>
          <w:lang w:eastAsia="en-GB"/>
        </w:rPr>
        <w:t xml:space="preserve">e call may/will </w:t>
      </w:r>
      <w:r w:rsidR="00685921" w:rsidRPr="00685921">
        <w:rPr>
          <w:rFonts w:ascii="Helvetica" w:eastAsia="Times New Roman" w:hAnsi="Helvetica" w:cs="Helvetica"/>
          <w:color w:val="141412"/>
          <w:sz w:val="24"/>
          <w:szCs w:val="24"/>
          <w:lang w:eastAsia="en-GB"/>
        </w:rPr>
        <w:t>be made to parents/carers as soon as possible.</w:t>
      </w:r>
    </w:p>
    <w:p w:rsidR="00685921" w:rsidRPr="00685921" w:rsidRDefault="00BE7A3F" w:rsidP="00685921">
      <w:pPr>
        <w:numPr>
          <w:ilvl w:val="0"/>
          <w:numId w:val="17"/>
        </w:numPr>
        <w:spacing w:before="100" w:beforeAutospacing="1" w:after="100" w:afterAutospacing="1"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t>The SLT</w:t>
      </w:r>
      <w:r w:rsidR="00685921" w:rsidRPr="00685921">
        <w:rPr>
          <w:rFonts w:ascii="Helvetica" w:eastAsia="Times New Roman" w:hAnsi="Helvetica" w:cs="Helvetica"/>
          <w:color w:val="141412"/>
          <w:sz w:val="24"/>
          <w:szCs w:val="24"/>
          <w:lang w:eastAsia="en-GB"/>
        </w:rPr>
        <w:t xml:space="preserve"> will log parent contact/incidents in the school behaviour log.</w:t>
      </w:r>
    </w:p>
    <w:p w:rsidR="00685921" w:rsidRPr="00685921" w:rsidRDefault="00685921" w:rsidP="00685921">
      <w:pPr>
        <w:spacing w:before="450" w:after="450" w:line="240" w:lineRule="auto"/>
        <w:outlineLvl w:val="4"/>
        <w:rPr>
          <w:rFonts w:ascii="Bitter" w:eastAsia="Times New Roman" w:hAnsi="Bitter" w:cs="Helvetica"/>
          <w:color w:val="01908F"/>
          <w:sz w:val="27"/>
          <w:szCs w:val="27"/>
          <w:lang w:eastAsia="en-GB"/>
        </w:rPr>
      </w:pPr>
      <w:r w:rsidRPr="00685921">
        <w:rPr>
          <w:rFonts w:ascii="Bitter" w:eastAsia="Times New Roman" w:hAnsi="Bitter" w:cs="Helvetica"/>
          <w:b/>
          <w:bCs/>
          <w:color w:val="01908F"/>
          <w:sz w:val="27"/>
          <w:szCs w:val="27"/>
          <w:lang w:eastAsia="en-GB"/>
        </w:rPr>
        <w:t>Further Sanctions</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We do not wish to exclude any child from school, but sometimes this may be necessary. Therefore when all reasonable strategies have been attempted and have failed (including internal sanctions and the application of any available support), exclusion is the next option for the school.</w:t>
      </w:r>
    </w:p>
    <w:p w:rsidR="00685921" w:rsidRPr="00685921" w:rsidRDefault="00685921" w:rsidP="00685921">
      <w:pPr>
        <w:spacing w:after="360"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Exclusions will occur if:</w:t>
      </w:r>
    </w:p>
    <w:p w:rsidR="00685921" w:rsidRPr="00685921" w:rsidRDefault="00685921" w:rsidP="00685921">
      <w:pPr>
        <w:numPr>
          <w:ilvl w:val="0"/>
          <w:numId w:val="18"/>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Children repeatedly violate the Behaviour Policy</w:t>
      </w:r>
    </w:p>
    <w:p w:rsidR="00685921" w:rsidRPr="00685921" w:rsidRDefault="00685921" w:rsidP="00685921">
      <w:pPr>
        <w:numPr>
          <w:ilvl w:val="0"/>
          <w:numId w:val="18"/>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Children seriously assault children or staff</w:t>
      </w:r>
    </w:p>
    <w:p w:rsidR="00685921" w:rsidRPr="00685921" w:rsidRDefault="00685921" w:rsidP="00685921">
      <w:pPr>
        <w:numPr>
          <w:ilvl w:val="0"/>
          <w:numId w:val="18"/>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Children commit serious breaches of the Behaviour Policy</w:t>
      </w:r>
    </w:p>
    <w:p w:rsidR="00685921" w:rsidRDefault="00685921" w:rsidP="00685921">
      <w:pPr>
        <w:numPr>
          <w:ilvl w:val="0"/>
          <w:numId w:val="18"/>
        </w:numPr>
        <w:spacing w:before="100" w:beforeAutospacing="1" w:after="100" w:afterAutospacing="1" w:line="240" w:lineRule="auto"/>
        <w:rPr>
          <w:rFonts w:ascii="Helvetica" w:eastAsia="Times New Roman" w:hAnsi="Helvetica" w:cs="Helvetica"/>
          <w:color w:val="141412"/>
          <w:sz w:val="24"/>
          <w:szCs w:val="24"/>
          <w:lang w:eastAsia="en-GB"/>
        </w:rPr>
      </w:pPr>
      <w:r w:rsidRPr="00685921">
        <w:rPr>
          <w:rFonts w:ascii="Helvetica" w:eastAsia="Times New Roman" w:hAnsi="Helvetica" w:cs="Helvetica"/>
          <w:color w:val="141412"/>
          <w:sz w:val="24"/>
          <w:szCs w:val="24"/>
          <w:lang w:eastAsia="en-GB"/>
        </w:rPr>
        <w:t>Exclusions from lunchtimes will also be considered if children are repeatedly violating the Behaviour Policy during this time.</w:t>
      </w:r>
    </w:p>
    <w:p w:rsidR="00BE7A3F" w:rsidRPr="00685921" w:rsidRDefault="00BE7A3F" w:rsidP="00BE7A3F">
      <w:pPr>
        <w:spacing w:before="100" w:beforeAutospacing="1" w:after="100" w:afterAutospacing="1" w:line="240" w:lineRule="auto"/>
        <w:rPr>
          <w:rFonts w:ascii="Helvetica" w:eastAsia="Times New Roman" w:hAnsi="Helvetica" w:cs="Helvetica"/>
          <w:color w:val="141412"/>
          <w:sz w:val="24"/>
          <w:szCs w:val="24"/>
          <w:lang w:eastAsia="en-GB"/>
        </w:rPr>
      </w:pPr>
      <w:r>
        <w:rPr>
          <w:rFonts w:ascii="Helvetica" w:eastAsia="Times New Roman" w:hAnsi="Helvetica" w:cs="Helvetica"/>
          <w:color w:val="141412"/>
          <w:sz w:val="24"/>
          <w:szCs w:val="24"/>
          <w:lang w:eastAsia="en-GB"/>
        </w:rPr>
        <w:t>The Federation will follow the Local Authority Exclusion Procedures.</w:t>
      </w:r>
    </w:p>
    <w:p w:rsidR="00685921" w:rsidRPr="00685921" w:rsidRDefault="00BE7A3F" w:rsidP="00685921">
      <w:pPr>
        <w:spacing w:after="360" w:line="240" w:lineRule="auto"/>
        <w:rPr>
          <w:rFonts w:ascii="Helvetica" w:eastAsia="Times New Roman" w:hAnsi="Helvetica" w:cs="Helvetica"/>
          <w:color w:val="141412"/>
          <w:sz w:val="24"/>
          <w:szCs w:val="24"/>
          <w:lang w:eastAsia="en-GB"/>
        </w:rPr>
      </w:pPr>
      <w:r>
        <w:rPr>
          <w:rFonts w:ascii="Helvetica" w:eastAsia="Times New Roman" w:hAnsi="Helvetica" w:cs="Helvetica"/>
          <w:b/>
          <w:bCs/>
          <w:color w:val="141412"/>
          <w:sz w:val="24"/>
          <w:szCs w:val="24"/>
          <w:lang w:eastAsia="en-GB"/>
        </w:rPr>
        <w:t>Review Date:  Autumn Term 2019</w:t>
      </w:r>
    </w:p>
    <w:p w:rsidR="00FD42DE" w:rsidRDefault="00FD42DE" w:rsidP="006F300D">
      <w:pPr>
        <w:pStyle w:val="Default"/>
        <w:rPr>
          <w:sz w:val="72"/>
          <w:szCs w:val="72"/>
        </w:rPr>
      </w:pPr>
    </w:p>
    <w:sectPr w:rsidR="00FD42DE" w:rsidSect="00FD42D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itte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79F"/>
    <w:multiLevelType w:val="multilevel"/>
    <w:tmpl w:val="B678C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40FA"/>
    <w:multiLevelType w:val="multilevel"/>
    <w:tmpl w:val="E528C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96AE5"/>
    <w:multiLevelType w:val="multilevel"/>
    <w:tmpl w:val="60841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816B3"/>
    <w:multiLevelType w:val="hybridMultilevel"/>
    <w:tmpl w:val="8BD84DD2"/>
    <w:lvl w:ilvl="0" w:tplc="458A329A">
      <w:numFmt w:val="bullet"/>
      <w:lvlText w:val=""/>
      <w:lvlJc w:val="left"/>
      <w:pPr>
        <w:ind w:left="720" w:hanging="360"/>
      </w:pPr>
      <w:rPr>
        <w:rFonts w:ascii="Comic Sans MS" w:eastAsiaTheme="minorHAnsi" w:hAnsi="Comic Sans MS" w:cs="Comic Sans M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06FF1"/>
    <w:multiLevelType w:val="multilevel"/>
    <w:tmpl w:val="907A1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9172D"/>
    <w:multiLevelType w:val="multilevel"/>
    <w:tmpl w:val="BD26DF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724C5"/>
    <w:multiLevelType w:val="multilevel"/>
    <w:tmpl w:val="8CA05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C2BE7"/>
    <w:multiLevelType w:val="multilevel"/>
    <w:tmpl w:val="1166E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43988"/>
    <w:multiLevelType w:val="multilevel"/>
    <w:tmpl w:val="B9F69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E3822"/>
    <w:multiLevelType w:val="multilevel"/>
    <w:tmpl w:val="43429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F4593"/>
    <w:multiLevelType w:val="multilevel"/>
    <w:tmpl w:val="B35C4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F506A"/>
    <w:multiLevelType w:val="hybridMultilevel"/>
    <w:tmpl w:val="6E401E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67D66"/>
    <w:multiLevelType w:val="multilevel"/>
    <w:tmpl w:val="1DE07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47C02"/>
    <w:multiLevelType w:val="multilevel"/>
    <w:tmpl w:val="6BA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D8723C"/>
    <w:multiLevelType w:val="hybridMultilevel"/>
    <w:tmpl w:val="553E7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9D1C24"/>
    <w:multiLevelType w:val="multilevel"/>
    <w:tmpl w:val="A0FC7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2528A"/>
    <w:multiLevelType w:val="hybridMultilevel"/>
    <w:tmpl w:val="744E5B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976F2"/>
    <w:multiLevelType w:val="multilevel"/>
    <w:tmpl w:val="0778E3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B50C7"/>
    <w:multiLevelType w:val="multilevel"/>
    <w:tmpl w:val="61B4D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4"/>
  </w:num>
  <w:num w:numId="4">
    <w:abstractNumId w:val="16"/>
  </w:num>
  <w:num w:numId="5">
    <w:abstractNumId w:val="17"/>
  </w:num>
  <w:num w:numId="6">
    <w:abstractNumId w:val="2"/>
  </w:num>
  <w:num w:numId="7">
    <w:abstractNumId w:val="9"/>
  </w:num>
  <w:num w:numId="8">
    <w:abstractNumId w:val="15"/>
  </w:num>
  <w:num w:numId="9">
    <w:abstractNumId w:val="4"/>
  </w:num>
  <w:num w:numId="10">
    <w:abstractNumId w:val="7"/>
  </w:num>
  <w:num w:numId="11">
    <w:abstractNumId w:val="13"/>
  </w:num>
  <w:num w:numId="12">
    <w:abstractNumId w:val="10"/>
  </w:num>
  <w:num w:numId="13">
    <w:abstractNumId w:val="1"/>
  </w:num>
  <w:num w:numId="14">
    <w:abstractNumId w:val="0"/>
  </w:num>
  <w:num w:numId="15">
    <w:abstractNumId w:val="8"/>
  </w:num>
  <w:num w:numId="16">
    <w:abstractNumId w:val="18"/>
  </w:num>
  <w:num w:numId="17">
    <w:abstractNumId w:val="5"/>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0D"/>
    <w:rsid w:val="00005186"/>
    <w:rsid w:val="0002480B"/>
    <w:rsid w:val="004230E3"/>
    <w:rsid w:val="004C3F3E"/>
    <w:rsid w:val="00520381"/>
    <w:rsid w:val="005672B4"/>
    <w:rsid w:val="00685921"/>
    <w:rsid w:val="006F300D"/>
    <w:rsid w:val="00700163"/>
    <w:rsid w:val="00714E56"/>
    <w:rsid w:val="00732E7A"/>
    <w:rsid w:val="008B190C"/>
    <w:rsid w:val="008F5AB3"/>
    <w:rsid w:val="0093273A"/>
    <w:rsid w:val="009B4A1D"/>
    <w:rsid w:val="009F34DD"/>
    <w:rsid w:val="009F3998"/>
    <w:rsid w:val="00A165A5"/>
    <w:rsid w:val="00A226B1"/>
    <w:rsid w:val="00AC6874"/>
    <w:rsid w:val="00BE7A3F"/>
    <w:rsid w:val="00CA6A18"/>
    <w:rsid w:val="00D37AFC"/>
    <w:rsid w:val="00DB7AE3"/>
    <w:rsid w:val="00E707B4"/>
    <w:rsid w:val="00EA45EB"/>
    <w:rsid w:val="00F55B61"/>
    <w:rsid w:val="00F87EE5"/>
    <w:rsid w:val="00FC7CF6"/>
    <w:rsid w:val="00FD42DE"/>
    <w:rsid w:val="00FE6D7C"/>
    <w:rsid w:val="00FF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76B6A-EF38-47BA-9D13-76C57B49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00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D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2DE"/>
    <w:rPr>
      <w:rFonts w:ascii="Tahoma" w:hAnsi="Tahoma" w:cs="Tahoma"/>
      <w:sz w:val="16"/>
      <w:szCs w:val="16"/>
    </w:rPr>
  </w:style>
  <w:style w:type="character" w:customStyle="1" w:styleId="Heading1Char">
    <w:name w:val="Heading 1 Char"/>
    <w:basedOn w:val="DefaultParagraphFont"/>
    <w:link w:val="Heading1"/>
    <w:uiPriority w:val="9"/>
    <w:rsid w:val="006859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74477">
      <w:marLeft w:val="0"/>
      <w:marRight w:val="0"/>
      <w:marTop w:val="0"/>
      <w:marBottom w:val="0"/>
      <w:divBdr>
        <w:top w:val="none" w:sz="0" w:space="0" w:color="auto"/>
        <w:left w:val="none" w:sz="0" w:space="0" w:color="auto"/>
        <w:bottom w:val="none" w:sz="0" w:space="0" w:color="auto"/>
        <w:right w:val="none" w:sz="0" w:space="0" w:color="auto"/>
      </w:divBdr>
    </w:div>
    <w:div w:id="1619147034">
      <w:marLeft w:val="0"/>
      <w:marRight w:val="0"/>
      <w:marTop w:val="0"/>
      <w:marBottom w:val="0"/>
      <w:divBdr>
        <w:top w:val="none" w:sz="0" w:space="0" w:color="auto"/>
        <w:left w:val="none" w:sz="0" w:space="0" w:color="auto"/>
        <w:bottom w:val="none" w:sz="0" w:space="0" w:color="auto"/>
        <w:right w:val="none" w:sz="0" w:space="0" w:color="auto"/>
      </w:divBdr>
      <w:divsChild>
        <w:div w:id="2060544156">
          <w:marLeft w:val="0"/>
          <w:marRight w:val="0"/>
          <w:marTop w:val="0"/>
          <w:marBottom w:val="0"/>
          <w:divBdr>
            <w:top w:val="none" w:sz="0" w:space="0" w:color="auto"/>
            <w:left w:val="none" w:sz="0" w:space="0" w:color="auto"/>
            <w:bottom w:val="none" w:sz="0" w:space="0" w:color="auto"/>
            <w:right w:val="none" w:sz="0" w:space="0" w:color="auto"/>
          </w:divBdr>
        </w:div>
        <w:div w:id="1035548118">
          <w:marLeft w:val="0"/>
          <w:marRight w:val="0"/>
          <w:marTop w:val="0"/>
          <w:marBottom w:val="0"/>
          <w:divBdr>
            <w:top w:val="none" w:sz="0" w:space="0" w:color="auto"/>
            <w:left w:val="none" w:sz="0" w:space="0" w:color="auto"/>
            <w:bottom w:val="none" w:sz="0" w:space="0" w:color="auto"/>
            <w:right w:val="none" w:sz="0" w:space="0" w:color="auto"/>
          </w:divBdr>
        </w:div>
        <w:div w:id="465313614">
          <w:marLeft w:val="0"/>
          <w:marRight w:val="0"/>
          <w:marTop w:val="0"/>
          <w:marBottom w:val="0"/>
          <w:divBdr>
            <w:top w:val="none" w:sz="0" w:space="0" w:color="auto"/>
            <w:left w:val="none" w:sz="0" w:space="0" w:color="auto"/>
            <w:bottom w:val="none" w:sz="0" w:space="0" w:color="auto"/>
            <w:right w:val="none" w:sz="0" w:space="0" w:color="auto"/>
          </w:divBdr>
        </w:div>
        <w:div w:id="1523974380">
          <w:marLeft w:val="-225"/>
          <w:marRight w:val="-225"/>
          <w:marTop w:val="0"/>
          <w:marBottom w:val="0"/>
          <w:divBdr>
            <w:top w:val="none" w:sz="0" w:space="0" w:color="auto"/>
            <w:left w:val="none" w:sz="0" w:space="0" w:color="auto"/>
            <w:bottom w:val="none" w:sz="0" w:space="0" w:color="auto"/>
            <w:right w:val="none" w:sz="0" w:space="0" w:color="auto"/>
          </w:divBdr>
          <w:divsChild>
            <w:div w:id="462314389">
              <w:marLeft w:val="0"/>
              <w:marRight w:val="0"/>
              <w:marTop w:val="0"/>
              <w:marBottom w:val="0"/>
              <w:divBdr>
                <w:top w:val="none" w:sz="0" w:space="0" w:color="auto"/>
                <w:left w:val="none" w:sz="0" w:space="0" w:color="auto"/>
                <w:bottom w:val="none" w:sz="0" w:space="0" w:color="auto"/>
                <w:right w:val="none" w:sz="0" w:space="0" w:color="auto"/>
              </w:divBdr>
              <w:divsChild>
                <w:div w:id="2046632576">
                  <w:marLeft w:val="0"/>
                  <w:marRight w:val="0"/>
                  <w:marTop w:val="0"/>
                  <w:marBottom w:val="0"/>
                  <w:divBdr>
                    <w:top w:val="none" w:sz="0" w:space="0" w:color="auto"/>
                    <w:left w:val="none" w:sz="0" w:space="0" w:color="auto"/>
                    <w:bottom w:val="none" w:sz="0" w:space="0" w:color="auto"/>
                    <w:right w:val="none" w:sz="0" w:space="0" w:color="auto"/>
                  </w:divBdr>
                  <w:divsChild>
                    <w:div w:id="1421101989">
                      <w:marLeft w:val="0"/>
                      <w:marRight w:val="0"/>
                      <w:marTop w:val="0"/>
                      <w:marBottom w:val="0"/>
                      <w:divBdr>
                        <w:top w:val="none" w:sz="0" w:space="0" w:color="auto"/>
                        <w:left w:val="none" w:sz="0" w:space="0" w:color="auto"/>
                        <w:bottom w:val="none" w:sz="0" w:space="0" w:color="auto"/>
                        <w:right w:val="none" w:sz="0" w:space="0" w:color="auto"/>
                      </w:divBdr>
                      <w:divsChild>
                        <w:div w:id="996613966">
                          <w:marLeft w:val="0"/>
                          <w:marRight w:val="0"/>
                          <w:marTop w:val="0"/>
                          <w:marBottom w:val="0"/>
                          <w:divBdr>
                            <w:top w:val="none" w:sz="0" w:space="0" w:color="auto"/>
                            <w:left w:val="none" w:sz="0" w:space="0" w:color="auto"/>
                            <w:bottom w:val="none" w:sz="0" w:space="0" w:color="auto"/>
                            <w:right w:val="none" w:sz="0" w:space="0" w:color="auto"/>
                          </w:divBdr>
                          <w:divsChild>
                            <w:div w:id="340547802">
                              <w:marLeft w:val="0"/>
                              <w:marRight w:val="0"/>
                              <w:marTop w:val="0"/>
                              <w:marBottom w:val="0"/>
                              <w:divBdr>
                                <w:top w:val="none" w:sz="0" w:space="0" w:color="auto"/>
                                <w:left w:val="none" w:sz="0" w:space="0" w:color="auto"/>
                                <w:bottom w:val="none" w:sz="0" w:space="0" w:color="auto"/>
                                <w:right w:val="none" w:sz="0" w:space="0" w:color="auto"/>
                              </w:divBdr>
                              <w:divsChild>
                                <w:div w:id="1071385868">
                                  <w:marLeft w:val="0"/>
                                  <w:marRight w:val="0"/>
                                  <w:marTop w:val="0"/>
                                  <w:marBottom w:val="0"/>
                                  <w:divBdr>
                                    <w:top w:val="none" w:sz="0" w:space="0" w:color="auto"/>
                                    <w:left w:val="none" w:sz="0" w:space="0" w:color="auto"/>
                                    <w:bottom w:val="none" w:sz="0" w:space="0" w:color="auto"/>
                                    <w:right w:val="none" w:sz="0" w:space="0" w:color="auto"/>
                                  </w:divBdr>
                                  <w:divsChild>
                                    <w:div w:id="19280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2865">
                          <w:marLeft w:val="0"/>
                          <w:marRight w:val="0"/>
                          <w:marTop w:val="0"/>
                          <w:marBottom w:val="0"/>
                          <w:divBdr>
                            <w:top w:val="none" w:sz="0" w:space="0" w:color="auto"/>
                            <w:left w:val="none" w:sz="0" w:space="0" w:color="auto"/>
                            <w:bottom w:val="none" w:sz="0" w:space="0" w:color="auto"/>
                            <w:right w:val="none" w:sz="0" w:space="0" w:color="auto"/>
                          </w:divBdr>
                          <w:divsChild>
                            <w:div w:id="102455818">
                              <w:marLeft w:val="0"/>
                              <w:marRight w:val="0"/>
                              <w:marTop w:val="0"/>
                              <w:marBottom w:val="0"/>
                              <w:divBdr>
                                <w:top w:val="none" w:sz="0" w:space="0" w:color="auto"/>
                                <w:left w:val="none" w:sz="0" w:space="0" w:color="auto"/>
                                <w:bottom w:val="none" w:sz="0" w:space="0" w:color="auto"/>
                                <w:right w:val="none" w:sz="0" w:space="0" w:color="auto"/>
                              </w:divBdr>
                              <w:divsChild>
                                <w:div w:id="1405373245">
                                  <w:marLeft w:val="0"/>
                                  <w:marRight w:val="0"/>
                                  <w:marTop w:val="0"/>
                                  <w:marBottom w:val="0"/>
                                  <w:divBdr>
                                    <w:top w:val="none" w:sz="0" w:space="0" w:color="auto"/>
                                    <w:left w:val="none" w:sz="0" w:space="0" w:color="auto"/>
                                    <w:bottom w:val="none" w:sz="0" w:space="0" w:color="auto"/>
                                    <w:right w:val="none" w:sz="0" w:space="0" w:color="auto"/>
                                  </w:divBdr>
                                  <w:divsChild>
                                    <w:div w:id="3605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4638">
                          <w:marLeft w:val="0"/>
                          <w:marRight w:val="0"/>
                          <w:marTop w:val="0"/>
                          <w:marBottom w:val="0"/>
                          <w:divBdr>
                            <w:top w:val="none" w:sz="0" w:space="0" w:color="auto"/>
                            <w:left w:val="none" w:sz="0" w:space="0" w:color="auto"/>
                            <w:bottom w:val="none" w:sz="0" w:space="0" w:color="auto"/>
                            <w:right w:val="none" w:sz="0" w:space="0" w:color="auto"/>
                          </w:divBdr>
                          <w:divsChild>
                            <w:div w:id="221064291">
                              <w:marLeft w:val="0"/>
                              <w:marRight w:val="0"/>
                              <w:marTop w:val="0"/>
                              <w:marBottom w:val="0"/>
                              <w:divBdr>
                                <w:top w:val="none" w:sz="0" w:space="0" w:color="auto"/>
                                <w:left w:val="none" w:sz="0" w:space="0" w:color="auto"/>
                                <w:bottom w:val="none" w:sz="0" w:space="0" w:color="auto"/>
                                <w:right w:val="none" w:sz="0" w:space="0" w:color="auto"/>
                              </w:divBdr>
                              <w:divsChild>
                                <w:div w:id="507330251">
                                  <w:marLeft w:val="0"/>
                                  <w:marRight w:val="0"/>
                                  <w:marTop w:val="0"/>
                                  <w:marBottom w:val="0"/>
                                  <w:divBdr>
                                    <w:top w:val="none" w:sz="0" w:space="0" w:color="auto"/>
                                    <w:left w:val="none" w:sz="0" w:space="0" w:color="auto"/>
                                    <w:bottom w:val="none" w:sz="0" w:space="0" w:color="auto"/>
                                    <w:right w:val="none" w:sz="0" w:space="0" w:color="auto"/>
                                  </w:divBdr>
                                  <w:divsChild>
                                    <w:div w:id="19130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08453">
                          <w:marLeft w:val="0"/>
                          <w:marRight w:val="0"/>
                          <w:marTop w:val="0"/>
                          <w:marBottom w:val="0"/>
                          <w:divBdr>
                            <w:top w:val="none" w:sz="0" w:space="0" w:color="auto"/>
                            <w:left w:val="none" w:sz="0" w:space="0" w:color="auto"/>
                            <w:bottom w:val="none" w:sz="0" w:space="0" w:color="auto"/>
                            <w:right w:val="none" w:sz="0" w:space="0" w:color="auto"/>
                          </w:divBdr>
                          <w:divsChild>
                            <w:div w:id="2036736431">
                              <w:marLeft w:val="0"/>
                              <w:marRight w:val="0"/>
                              <w:marTop w:val="0"/>
                              <w:marBottom w:val="0"/>
                              <w:divBdr>
                                <w:top w:val="none" w:sz="0" w:space="0" w:color="auto"/>
                                <w:left w:val="none" w:sz="0" w:space="0" w:color="auto"/>
                                <w:bottom w:val="none" w:sz="0" w:space="0" w:color="auto"/>
                                <w:right w:val="none" w:sz="0" w:space="0" w:color="auto"/>
                              </w:divBdr>
                              <w:divsChild>
                                <w:div w:id="1601447832">
                                  <w:marLeft w:val="0"/>
                                  <w:marRight w:val="0"/>
                                  <w:marTop w:val="0"/>
                                  <w:marBottom w:val="0"/>
                                  <w:divBdr>
                                    <w:top w:val="none" w:sz="0" w:space="0" w:color="auto"/>
                                    <w:left w:val="none" w:sz="0" w:space="0" w:color="auto"/>
                                    <w:bottom w:val="none" w:sz="0" w:space="0" w:color="auto"/>
                                    <w:right w:val="none" w:sz="0" w:space="0" w:color="auto"/>
                                  </w:divBdr>
                                  <w:divsChild>
                                    <w:div w:id="12819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4427">
                          <w:marLeft w:val="0"/>
                          <w:marRight w:val="0"/>
                          <w:marTop w:val="0"/>
                          <w:marBottom w:val="0"/>
                          <w:divBdr>
                            <w:top w:val="none" w:sz="0" w:space="0" w:color="auto"/>
                            <w:left w:val="none" w:sz="0" w:space="0" w:color="auto"/>
                            <w:bottom w:val="none" w:sz="0" w:space="0" w:color="auto"/>
                            <w:right w:val="none" w:sz="0" w:space="0" w:color="auto"/>
                          </w:divBdr>
                          <w:divsChild>
                            <w:div w:id="263533840">
                              <w:marLeft w:val="0"/>
                              <w:marRight w:val="0"/>
                              <w:marTop w:val="0"/>
                              <w:marBottom w:val="0"/>
                              <w:divBdr>
                                <w:top w:val="none" w:sz="0" w:space="0" w:color="auto"/>
                                <w:left w:val="none" w:sz="0" w:space="0" w:color="auto"/>
                                <w:bottom w:val="none" w:sz="0" w:space="0" w:color="auto"/>
                                <w:right w:val="none" w:sz="0" w:space="0" w:color="auto"/>
                              </w:divBdr>
                              <w:divsChild>
                                <w:div w:id="1253392749">
                                  <w:marLeft w:val="0"/>
                                  <w:marRight w:val="0"/>
                                  <w:marTop w:val="0"/>
                                  <w:marBottom w:val="0"/>
                                  <w:divBdr>
                                    <w:top w:val="none" w:sz="0" w:space="0" w:color="auto"/>
                                    <w:left w:val="none" w:sz="0" w:space="0" w:color="auto"/>
                                    <w:bottom w:val="none" w:sz="0" w:space="0" w:color="auto"/>
                                    <w:right w:val="none" w:sz="0" w:space="0" w:color="auto"/>
                                  </w:divBdr>
                                  <w:divsChild>
                                    <w:div w:id="3178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4463">
                          <w:marLeft w:val="0"/>
                          <w:marRight w:val="0"/>
                          <w:marTop w:val="0"/>
                          <w:marBottom w:val="0"/>
                          <w:divBdr>
                            <w:top w:val="none" w:sz="0" w:space="0" w:color="auto"/>
                            <w:left w:val="none" w:sz="0" w:space="0" w:color="auto"/>
                            <w:bottom w:val="none" w:sz="0" w:space="0" w:color="auto"/>
                            <w:right w:val="none" w:sz="0" w:space="0" w:color="auto"/>
                          </w:divBdr>
                          <w:divsChild>
                            <w:div w:id="591742289">
                              <w:marLeft w:val="0"/>
                              <w:marRight w:val="0"/>
                              <w:marTop w:val="0"/>
                              <w:marBottom w:val="0"/>
                              <w:divBdr>
                                <w:top w:val="none" w:sz="0" w:space="0" w:color="auto"/>
                                <w:left w:val="none" w:sz="0" w:space="0" w:color="auto"/>
                                <w:bottom w:val="none" w:sz="0" w:space="0" w:color="auto"/>
                                <w:right w:val="none" w:sz="0" w:space="0" w:color="auto"/>
                              </w:divBdr>
                              <w:divsChild>
                                <w:div w:id="864251719">
                                  <w:marLeft w:val="0"/>
                                  <w:marRight w:val="0"/>
                                  <w:marTop w:val="0"/>
                                  <w:marBottom w:val="0"/>
                                  <w:divBdr>
                                    <w:top w:val="none" w:sz="0" w:space="0" w:color="auto"/>
                                    <w:left w:val="none" w:sz="0" w:space="0" w:color="auto"/>
                                    <w:bottom w:val="none" w:sz="0" w:space="0" w:color="auto"/>
                                    <w:right w:val="none" w:sz="0" w:space="0" w:color="auto"/>
                                  </w:divBdr>
                                  <w:divsChild>
                                    <w:div w:id="2623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2003">
                          <w:marLeft w:val="0"/>
                          <w:marRight w:val="0"/>
                          <w:marTop w:val="0"/>
                          <w:marBottom w:val="0"/>
                          <w:divBdr>
                            <w:top w:val="none" w:sz="0" w:space="0" w:color="auto"/>
                            <w:left w:val="none" w:sz="0" w:space="0" w:color="auto"/>
                            <w:bottom w:val="none" w:sz="0" w:space="0" w:color="auto"/>
                            <w:right w:val="none" w:sz="0" w:space="0" w:color="auto"/>
                          </w:divBdr>
                          <w:divsChild>
                            <w:div w:id="1249388563">
                              <w:marLeft w:val="0"/>
                              <w:marRight w:val="0"/>
                              <w:marTop w:val="0"/>
                              <w:marBottom w:val="0"/>
                              <w:divBdr>
                                <w:top w:val="none" w:sz="0" w:space="0" w:color="auto"/>
                                <w:left w:val="none" w:sz="0" w:space="0" w:color="auto"/>
                                <w:bottom w:val="none" w:sz="0" w:space="0" w:color="auto"/>
                                <w:right w:val="none" w:sz="0" w:space="0" w:color="auto"/>
                              </w:divBdr>
                              <w:divsChild>
                                <w:div w:id="226186628">
                                  <w:marLeft w:val="0"/>
                                  <w:marRight w:val="0"/>
                                  <w:marTop w:val="0"/>
                                  <w:marBottom w:val="0"/>
                                  <w:divBdr>
                                    <w:top w:val="none" w:sz="0" w:space="0" w:color="auto"/>
                                    <w:left w:val="none" w:sz="0" w:space="0" w:color="auto"/>
                                    <w:bottom w:val="none" w:sz="0" w:space="0" w:color="auto"/>
                                    <w:right w:val="none" w:sz="0" w:space="0" w:color="auto"/>
                                  </w:divBdr>
                                  <w:divsChild>
                                    <w:div w:id="17364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9199">
                          <w:marLeft w:val="0"/>
                          <w:marRight w:val="0"/>
                          <w:marTop w:val="0"/>
                          <w:marBottom w:val="0"/>
                          <w:divBdr>
                            <w:top w:val="none" w:sz="0" w:space="0" w:color="auto"/>
                            <w:left w:val="none" w:sz="0" w:space="0" w:color="auto"/>
                            <w:bottom w:val="none" w:sz="0" w:space="0" w:color="auto"/>
                            <w:right w:val="none" w:sz="0" w:space="0" w:color="auto"/>
                          </w:divBdr>
                          <w:divsChild>
                            <w:div w:id="1391079807">
                              <w:marLeft w:val="0"/>
                              <w:marRight w:val="0"/>
                              <w:marTop w:val="0"/>
                              <w:marBottom w:val="0"/>
                              <w:divBdr>
                                <w:top w:val="none" w:sz="0" w:space="0" w:color="auto"/>
                                <w:left w:val="none" w:sz="0" w:space="0" w:color="auto"/>
                                <w:bottom w:val="none" w:sz="0" w:space="0" w:color="auto"/>
                                <w:right w:val="none" w:sz="0" w:space="0" w:color="auto"/>
                              </w:divBdr>
                              <w:divsChild>
                                <w:div w:id="1802992270">
                                  <w:marLeft w:val="0"/>
                                  <w:marRight w:val="0"/>
                                  <w:marTop w:val="0"/>
                                  <w:marBottom w:val="0"/>
                                  <w:divBdr>
                                    <w:top w:val="none" w:sz="0" w:space="0" w:color="auto"/>
                                    <w:left w:val="none" w:sz="0" w:space="0" w:color="auto"/>
                                    <w:bottom w:val="none" w:sz="0" w:space="0" w:color="auto"/>
                                    <w:right w:val="none" w:sz="0" w:space="0" w:color="auto"/>
                                  </w:divBdr>
                                  <w:divsChild>
                                    <w:div w:id="1191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19163">
                          <w:marLeft w:val="0"/>
                          <w:marRight w:val="0"/>
                          <w:marTop w:val="0"/>
                          <w:marBottom w:val="0"/>
                          <w:divBdr>
                            <w:top w:val="none" w:sz="0" w:space="0" w:color="auto"/>
                            <w:left w:val="none" w:sz="0" w:space="0" w:color="auto"/>
                            <w:bottom w:val="none" w:sz="0" w:space="0" w:color="auto"/>
                            <w:right w:val="none" w:sz="0" w:space="0" w:color="auto"/>
                          </w:divBdr>
                          <w:divsChild>
                            <w:div w:id="891041280">
                              <w:marLeft w:val="0"/>
                              <w:marRight w:val="0"/>
                              <w:marTop w:val="0"/>
                              <w:marBottom w:val="0"/>
                              <w:divBdr>
                                <w:top w:val="none" w:sz="0" w:space="0" w:color="auto"/>
                                <w:left w:val="none" w:sz="0" w:space="0" w:color="auto"/>
                                <w:bottom w:val="none" w:sz="0" w:space="0" w:color="auto"/>
                                <w:right w:val="none" w:sz="0" w:space="0" w:color="auto"/>
                              </w:divBdr>
                              <w:divsChild>
                                <w:div w:id="2121145517">
                                  <w:marLeft w:val="0"/>
                                  <w:marRight w:val="0"/>
                                  <w:marTop w:val="0"/>
                                  <w:marBottom w:val="0"/>
                                  <w:divBdr>
                                    <w:top w:val="none" w:sz="0" w:space="0" w:color="auto"/>
                                    <w:left w:val="none" w:sz="0" w:space="0" w:color="auto"/>
                                    <w:bottom w:val="none" w:sz="0" w:space="0" w:color="auto"/>
                                    <w:right w:val="none" w:sz="0" w:space="0" w:color="auto"/>
                                  </w:divBdr>
                                  <w:divsChild>
                                    <w:div w:id="518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17094">
                      <w:marLeft w:val="0"/>
                      <w:marRight w:val="0"/>
                      <w:marTop w:val="0"/>
                      <w:marBottom w:val="0"/>
                      <w:divBdr>
                        <w:top w:val="none" w:sz="0" w:space="0" w:color="auto"/>
                        <w:left w:val="none" w:sz="0" w:space="0" w:color="auto"/>
                        <w:bottom w:val="none" w:sz="0" w:space="0" w:color="auto"/>
                        <w:right w:val="none" w:sz="0" w:space="0" w:color="auto"/>
                      </w:divBdr>
                    </w:div>
                    <w:div w:id="654190183">
                      <w:marLeft w:val="0"/>
                      <w:marRight w:val="0"/>
                      <w:marTop w:val="0"/>
                      <w:marBottom w:val="0"/>
                      <w:divBdr>
                        <w:top w:val="none" w:sz="0" w:space="0" w:color="auto"/>
                        <w:left w:val="none" w:sz="0" w:space="0" w:color="auto"/>
                        <w:bottom w:val="none" w:sz="0" w:space="0" w:color="auto"/>
                        <w:right w:val="none" w:sz="0" w:space="0" w:color="auto"/>
                      </w:divBdr>
                    </w:div>
                    <w:div w:id="12088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3789">
              <w:marLeft w:val="0"/>
              <w:marRight w:val="0"/>
              <w:marTop w:val="0"/>
              <w:marBottom w:val="0"/>
              <w:divBdr>
                <w:top w:val="none" w:sz="0" w:space="0" w:color="auto"/>
                <w:left w:val="none" w:sz="0" w:space="0" w:color="auto"/>
                <w:bottom w:val="none" w:sz="0" w:space="0" w:color="auto"/>
                <w:right w:val="none" w:sz="0" w:space="0" w:color="auto"/>
              </w:divBdr>
            </w:div>
          </w:divsChild>
        </w:div>
        <w:div w:id="1830556102">
          <w:marLeft w:val="-225"/>
          <w:marRight w:val="-225"/>
          <w:marTop w:val="0"/>
          <w:marBottom w:val="0"/>
          <w:divBdr>
            <w:top w:val="none" w:sz="0" w:space="0" w:color="auto"/>
            <w:left w:val="none" w:sz="0" w:space="0" w:color="auto"/>
            <w:bottom w:val="none" w:sz="0" w:space="0" w:color="auto"/>
            <w:right w:val="none" w:sz="0" w:space="0" w:color="auto"/>
          </w:divBdr>
          <w:divsChild>
            <w:div w:id="753817872">
              <w:marLeft w:val="0"/>
              <w:marRight w:val="0"/>
              <w:marTop w:val="0"/>
              <w:marBottom w:val="0"/>
              <w:divBdr>
                <w:top w:val="none" w:sz="0" w:space="0" w:color="auto"/>
                <w:left w:val="none" w:sz="0" w:space="0" w:color="auto"/>
                <w:bottom w:val="none" w:sz="0" w:space="0" w:color="auto"/>
                <w:right w:val="none" w:sz="0" w:space="0" w:color="auto"/>
              </w:divBdr>
              <w:divsChild>
                <w:div w:id="1596204166">
                  <w:marLeft w:val="300"/>
                  <w:marRight w:val="0"/>
                  <w:marTop w:val="0"/>
                  <w:marBottom w:val="0"/>
                  <w:divBdr>
                    <w:top w:val="none" w:sz="0" w:space="0" w:color="auto"/>
                    <w:left w:val="none" w:sz="0" w:space="0" w:color="auto"/>
                    <w:bottom w:val="none" w:sz="0" w:space="0" w:color="auto"/>
                    <w:right w:val="none" w:sz="0" w:space="0" w:color="auto"/>
                  </w:divBdr>
                </w:div>
                <w:div w:id="1862235182">
                  <w:marLeft w:val="0"/>
                  <w:marRight w:val="0"/>
                  <w:marTop w:val="0"/>
                  <w:marBottom w:val="0"/>
                  <w:divBdr>
                    <w:top w:val="none" w:sz="0" w:space="0" w:color="auto"/>
                    <w:left w:val="none" w:sz="0" w:space="0" w:color="auto"/>
                    <w:bottom w:val="none" w:sz="0" w:space="0" w:color="auto"/>
                    <w:right w:val="none" w:sz="0" w:space="0" w:color="auto"/>
                  </w:divBdr>
                </w:div>
              </w:divsChild>
            </w:div>
            <w:div w:id="208687980">
              <w:marLeft w:val="0"/>
              <w:marRight w:val="0"/>
              <w:marTop w:val="0"/>
              <w:marBottom w:val="0"/>
              <w:divBdr>
                <w:top w:val="none" w:sz="0" w:space="0" w:color="auto"/>
                <w:left w:val="none" w:sz="0" w:space="0" w:color="auto"/>
                <w:bottom w:val="none" w:sz="0" w:space="0" w:color="auto"/>
                <w:right w:val="none" w:sz="0" w:space="0" w:color="auto"/>
              </w:divBdr>
              <w:divsChild>
                <w:div w:id="1358778427">
                  <w:marLeft w:val="0"/>
                  <w:marRight w:val="0"/>
                  <w:marTop w:val="0"/>
                  <w:marBottom w:val="0"/>
                  <w:divBdr>
                    <w:top w:val="none" w:sz="0" w:space="0" w:color="auto"/>
                    <w:left w:val="none" w:sz="0" w:space="0" w:color="auto"/>
                    <w:bottom w:val="none" w:sz="0" w:space="0" w:color="auto"/>
                    <w:right w:val="none" w:sz="0" w:space="0" w:color="auto"/>
                  </w:divBdr>
                  <w:divsChild>
                    <w:div w:id="1361128490">
                      <w:marLeft w:val="0"/>
                      <w:marRight w:val="0"/>
                      <w:marTop w:val="0"/>
                      <w:marBottom w:val="0"/>
                      <w:divBdr>
                        <w:top w:val="none" w:sz="0" w:space="0" w:color="auto"/>
                        <w:left w:val="none" w:sz="0" w:space="0" w:color="auto"/>
                        <w:bottom w:val="none" w:sz="0" w:space="0" w:color="auto"/>
                        <w:right w:val="none" w:sz="0" w:space="0" w:color="auto"/>
                      </w:divBdr>
                      <w:divsChild>
                        <w:div w:id="1854026190">
                          <w:marLeft w:val="300"/>
                          <w:marRight w:val="0"/>
                          <w:marTop w:val="0"/>
                          <w:marBottom w:val="0"/>
                          <w:divBdr>
                            <w:top w:val="none" w:sz="0" w:space="0" w:color="auto"/>
                            <w:left w:val="none" w:sz="0" w:space="0" w:color="auto"/>
                            <w:bottom w:val="none" w:sz="0" w:space="0" w:color="auto"/>
                            <w:right w:val="none" w:sz="0" w:space="0" w:color="auto"/>
                          </w:divBdr>
                        </w:div>
                        <w:div w:id="1025206634">
                          <w:marLeft w:val="0"/>
                          <w:marRight w:val="0"/>
                          <w:marTop w:val="615"/>
                          <w:marBottom w:val="0"/>
                          <w:divBdr>
                            <w:top w:val="none" w:sz="0" w:space="0" w:color="auto"/>
                            <w:left w:val="none" w:sz="0" w:space="0" w:color="auto"/>
                            <w:bottom w:val="none" w:sz="0" w:space="0" w:color="auto"/>
                            <w:right w:val="none" w:sz="0" w:space="0" w:color="auto"/>
                          </w:divBdr>
                        </w:div>
                        <w:div w:id="647629368">
                          <w:marLeft w:val="300"/>
                          <w:marRight w:val="0"/>
                          <w:marTop w:val="0"/>
                          <w:marBottom w:val="0"/>
                          <w:divBdr>
                            <w:top w:val="none" w:sz="0" w:space="0" w:color="auto"/>
                            <w:left w:val="none" w:sz="0" w:space="0" w:color="auto"/>
                            <w:bottom w:val="none" w:sz="0" w:space="0" w:color="auto"/>
                            <w:right w:val="none" w:sz="0" w:space="0" w:color="auto"/>
                          </w:divBdr>
                        </w:div>
                        <w:div w:id="2136755086">
                          <w:marLeft w:val="300"/>
                          <w:marRight w:val="0"/>
                          <w:marTop w:val="0"/>
                          <w:marBottom w:val="0"/>
                          <w:divBdr>
                            <w:top w:val="none" w:sz="0" w:space="0" w:color="auto"/>
                            <w:left w:val="none" w:sz="0" w:space="0" w:color="auto"/>
                            <w:bottom w:val="none" w:sz="0" w:space="0" w:color="auto"/>
                            <w:right w:val="none" w:sz="0" w:space="0" w:color="auto"/>
                          </w:divBdr>
                        </w:div>
                        <w:div w:id="1804031678">
                          <w:marLeft w:val="0"/>
                          <w:marRight w:val="0"/>
                          <w:marTop w:val="615"/>
                          <w:marBottom w:val="0"/>
                          <w:divBdr>
                            <w:top w:val="none" w:sz="0" w:space="0" w:color="auto"/>
                            <w:left w:val="none" w:sz="0" w:space="0" w:color="auto"/>
                            <w:bottom w:val="none" w:sz="0" w:space="0" w:color="auto"/>
                            <w:right w:val="none" w:sz="0" w:space="0" w:color="auto"/>
                          </w:divBdr>
                          <w:divsChild>
                            <w:div w:id="1385569112">
                              <w:marLeft w:val="0"/>
                              <w:marRight w:val="0"/>
                              <w:marTop w:val="0"/>
                              <w:marBottom w:val="0"/>
                              <w:divBdr>
                                <w:top w:val="none" w:sz="0" w:space="0" w:color="auto"/>
                                <w:left w:val="none" w:sz="0" w:space="0" w:color="auto"/>
                                <w:bottom w:val="none" w:sz="0" w:space="0" w:color="auto"/>
                                <w:right w:val="none" w:sz="0" w:space="0" w:color="auto"/>
                              </w:divBdr>
                              <w:divsChild>
                                <w:div w:id="819804633">
                                  <w:marLeft w:val="225"/>
                                  <w:marRight w:val="0"/>
                                  <w:marTop w:val="0"/>
                                  <w:marBottom w:val="600"/>
                                  <w:divBdr>
                                    <w:top w:val="none" w:sz="0" w:space="0" w:color="auto"/>
                                    <w:left w:val="none" w:sz="0" w:space="0" w:color="auto"/>
                                    <w:bottom w:val="none" w:sz="0" w:space="0" w:color="auto"/>
                                    <w:right w:val="none" w:sz="0" w:space="0" w:color="auto"/>
                                  </w:divBdr>
                                </w:div>
                              </w:divsChild>
                            </w:div>
                            <w:div w:id="757866503">
                              <w:marLeft w:val="0"/>
                              <w:marRight w:val="0"/>
                              <w:marTop w:val="0"/>
                              <w:marBottom w:val="0"/>
                              <w:divBdr>
                                <w:top w:val="none" w:sz="0" w:space="0" w:color="auto"/>
                                <w:left w:val="none" w:sz="0" w:space="0" w:color="auto"/>
                                <w:bottom w:val="none" w:sz="0" w:space="0" w:color="auto"/>
                                <w:right w:val="none" w:sz="0" w:space="0" w:color="auto"/>
                              </w:divBdr>
                              <w:divsChild>
                                <w:div w:id="151872904">
                                  <w:marLeft w:val="225"/>
                                  <w:marRight w:val="0"/>
                                  <w:marTop w:val="0"/>
                                  <w:marBottom w:val="600"/>
                                  <w:divBdr>
                                    <w:top w:val="none" w:sz="0" w:space="0" w:color="auto"/>
                                    <w:left w:val="none" w:sz="0" w:space="0" w:color="auto"/>
                                    <w:bottom w:val="none" w:sz="0" w:space="0" w:color="auto"/>
                                    <w:right w:val="none" w:sz="0" w:space="0" w:color="auto"/>
                                  </w:divBdr>
                                </w:div>
                              </w:divsChild>
                            </w:div>
                            <w:div w:id="593706671">
                              <w:marLeft w:val="0"/>
                              <w:marRight w:val="0"/>
                              <w:marTop w:val="0"/>
                              <w:marBottom w:val="0"/>
                              <w:divBdr>
                                <w:top w:val="none" w:sz="0" w:space="0" w:color="auto"/>
                                <w:left w:val="none" w:sz="0" w:space="0" w:color="auto"/>
                                <w:bottom w:val="none" w:sz="0" w:space="0" w:color="auto"/>
                                <w:right w:val="none" w:sz="0" w:space="0" w:color="auto"/>
                              </w:divBdr>
                              <w:divsChild>
                                <w:div w:id="1176070933">
                                  <w:marLeft w:val="225"/>
                                  <w:marRight w:val="0"/>
                                  <w:marTop w:val="0"/>
                                  <w:marBottom w:val="600"/>
                                  <w:divBdr>
                                    <w:top w:val="none" w:sz="0" w:space="0" w:color="auto"/>
                                    <w:left w:val="none" w:sz="0" w:space="0" w:color="auto"/>
                                    <w:bottom w:val="none" w:sz="0" w:space="0" w:color="auto"/>
                                    <w:right w:val="none" w:sz="0" w:space="0" w:color="auto"/>
                                  </w:divBdr>
                                </w:div>
                              </w:divsChild>
                            </w:div>
                            <w:div w:id="1751342708">
                              <w:marLeft w:val="0"/>
                              <w:marRight w:val="0"/>
                              <w:marTop w:val="0"/>
                              <w:marBottom w:val="0"/>
                              <w:divBdr>
                                <w:top w:val="none" w:sz="0" w:space="0" w:color="auto"/>
                                <w:left w:val="none" w:sz="0" w:space="0" w:color="auto"/>
                                <w:bottom w:val="none" w:sz="0" w:space="0" w:color="auto"/>
                                <w:right w:val="none" w:sz="0" w:space="0" w:color="auto"/>
                              </w:divBdr>
                              <w:divsChild>
                                <w:div w:id="1760905898">
                                  <w:marLeft w:val="225"/>
                                  <w:marRight w:val="0"/>
                                  <w:marTop w:val="0"/>
                                  <w:marBottom w:val="600"/>
                                  <w:divBdr>
                                    <w:top w:val="none" w:sz="0" w:space="0" w:color="auto"/>
                                    <w:left w:val="none" w:sz="0" w:space="0" w:color="auto"/>
                                    <w:bottom w:val="none" w:sz="0" w:space="0" w:color="auto"/>
                                    <w:right w:val="none" w:sz="0" w:space="0" w:color="auto"/>
                                  </w:divBdr>
                                </w:div>
                              </w:divsChild>
                            </w:div>
                            <w:div w:id="1835871625">
                              <w:marLeft w:val="0"/>
                              <w:marRight w:val="0"/>
                              <w:marTop w:val="0"/>
                              <w:marBottom w:val="0"/>
                              <w:divBdr>
                                <w:top w:val="none" w:sz="0" w:space="0" w:color="auto"/>
                                <w:left w:val="none" w:sz="0" w:space="0" w:color="auto"/>
                                <w:bottom w:val="none" w:sz="0" w:space="0" w:color="auto"/>
                                <w:right w:val="none" w:sz="0" w:space="0" w:color="auto"/>
                              </w:divBdr>
                              <w:divsChild>
                                <w:div w:id="544217279">
                                  <w:marLeft w:val="225"/>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ivanprimaryschool.co.uk/about-us/virtual-tour/" TargetMode="External"/><Relationship Id="rId13" Type="http://schemas.openxmlformats.org/officeDocument/2006/relationships/hyperlink" Target="http://www.sulivanprimaryschool.co.uk/about-us/pupil-premium/" TargetMode="External"/><Relationship Id="rId18" Type="http://schemas.openxmlformats.org/officeDocument/2006/relationships/hyperlink" Target="http://www.sulivanprimaryschool.co.uk/about-us/behaviour-policy/" TargetMode="External"/><Relationship Id="rId26" Type="http://schemas.openxmlformats.org/officeDocument/2006/relationships/hyperlink" Target="http://www.sulivanprimaryschool.co.uk/achievements-and-assessmen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ulivanprimaryschool.co.uk/key-stage-1/" TargetMode="External"/><Relationship Id="rId34" Type="http://schemas.openxmlformats.org/officeDocument/2006/relationships/hyperlink" Target="http://www.sulivanprimaryschool.co.uk/about-us/behaviour-policy/" TargetMode="External"/><Relationship Id="rId7" Type="http://schemas.openxmlformats.org/officeDocument/2006/relationships/hyperlink" Target="http://www.sulivanprimaryschool.co.uk/about-us/welcome-letter/" TargetMode="External"/><Relationship Id="rId12" Type="http://schemas.openxmlformats.org/officeDocument/2006/relationships/hyperlink" Target="http://www.sulivanprimaryschool.co.uk/policies/" TargetMode="External"/><Relationship Id="rId17" Type="http://schemas.openxmlformats.org/officeDocument/2006/relationships/hyperlink" Target="http://www.sulivanprimaryschool.co.uk/calendar/" TargetMode="External"/><Relationship Id="rId25" Type="http://schemas.openxmlformats.org/officeDocument/2006/relationships/hyperlink" Target="http://www.sulivanprimaryschool.co.uk/outdoor-learning-enrichment/" TargetMode="External"/><Relationship Id="rId33" Type="http://schemas.openxmlformats.org/officeDocument/2006/relationships/hyperlink" Target="http://www.sulivanprimaryschool.co.uk/galler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livanprimaryschool.co.uk/about-us/the-role-of-governors-at-sulivan/" TargetMode="External"/><Relationship Id="rId20" Type="http://schemas.openxmlformats.org/officeDocument/2006/relationships/hyperlink" Target="http://www.sulivanprimaryschool.co.uk/foundation-stage/" TargetMode="External"/><Relationship Id="rId29" Type="http://schemas.openxmlformats.org/officeDocument/2006/relationships/hyperlink" Target="http://www.sulivanprimaryschool.co.uk/about-us/term-dates/" TargetMode="External"/><Relationship Id="rId1" Type="http://schemas.openxmlformats.org/officeDocument/2006/relationships/numbering" Target="numbering.xml"/><Relationship Id="rId6" Type="http://schemas.openxmlformats.org/officeDocument/2006/relationships/hyperlink" Target="http://www.sulivanprimaryschool.co.uk/about-us/behaviour-policy/" TargetMode="External"/><Relationship Id="rId11" Type="http://schemas.openxmlformats.org/officeDocument/2006/relationships/hyperlink" Target="http://www.sulivanprimaryschool.co.uk/special-educational-needs/" TargetMode="External"/><Relationship Id="rId24" Type="http://schemas.openxmlformats.org/officeDocument/2006/relationships/hyperlink" Target="http://www.sulivanprimaryschool.co.uk/music-news/" TargetMode="External"/><Relationship Id="rId32" Type="http://schemas.openxmlformats.org/officeDocument/2006/relationships/hyperlink" Target="http://www.sulivanprimaryschool.co.uk/parentpay/" TargetMode="External"/><Relationship Id="rId37" Type="http://schemas.openxmlformats.org/officeDocument/2006/relationships/hyperlink" Target="http://www.sulivanprimaryschool.co.uk/contact-us/" TargetMode="External"/><Relationship Id="rId5" Type="http://schemas.openxmlformats.org/officeDocument/2006/relationships/image" Target="media/image1.jpeg"/><Relationship Id="rId15" Type="http://schemas.openxmlformats.org/officeDocument/2006/relationships/hyperlink" Target="http://www.sulivanprimaryschool.co.uk/about-us/ofsted-reports/" TargetMode="External"/><Relationship Id="rId23" Type="http://schemas.openxmlformats.org/officeDocument/2006/relationships/hyperlink" Target="http://www.sulivanprimaryschool.co.uk/enrichment/" TargetMode="External"/><Relationship Id="rId28" Type="http://schemas.openxmlformats.org/officeDocument/2006/relationships/hyperlink" Target="http://www.sulivanprimaryschool.co.uk/proposed-academy-conversion/" TargetMode="External"/><Relationship Id="rId36" Type="http://schemas.openxmlformats.org/officeDocument/2006/relationships/hyperlink" Target="http://www.sulivanprimaryschool.co.uk/newsletter-archive/" TargetMode="External"/><Relationship Id="rId10" Type="http://schemas.openxmlformats.org/officeDocument/2006/relationships/hyperlink" Target="http://www.sulivanprimaryschool.co.uk/about-us/team/" TargetMode="External"/><Relationship Id="rId19" Type="http://schemas.openxmlformats.org/officeDocument/2006/relationships/hyperlink" Target="http://www.sulivanprimaryschool.co.uk/about-us/curriculum/" TargetMode="External"/><Relationship Id="rId31" Type="http://schemas.openxmlformats.org/officeDocument/2006/relationships/hyperlink" Target="http://www.sulivanprimaryschool.co.uk/secondary-schools/" TargetMode="External"/><Relationship Id="rId4" Type="http://schemas.openxmlformats.org/officeDocument/2006/relationships/webSettings" Target="webSettings.xml"/><Relationship Id="rId9" Type="http://schemas.openxmlformats.org/officeDocument/2006/relationships/hyperlink" Target="http://www.sulivanprimaryschool.co.uk/about-us/ethos-and-mission/" TargetMode="External"/><Relationship Id="rId14" Type="http://schemas.openxmlformats.org/officeDocument/2006/relationships/hyperlink" Target="http://www.sulivanprimaryschool.co.uk/sports-premium/" TargetMode="External"/><Relationship Id="rId22" Type="http://schemas.openxmlformats.org/officeDocument/2006/relationships/hyperlink" Target="http://www.sulivanprimaryschool.co.uk/key-stage-2/" TargetMode="External"/><Relationship Id="rId27" Type="http://schemas.openxmlformats.org/officeDocument/2006/relationships/hyperlink" Target="http://www.sulivanprimaryschool.co.uk/about-us/behaviour-policy/" TargetMode="External"/><Relationship Id="rId30" Type="http://schemas.openxmlformats.org/officeDocument/2006/relationships/hyperlink" Target="http://www.sulivanprimaryschool.co.uk/about-us/admissions-criteria/" TargetMode="External"/><Relationship Id="rId35" Type="http://schemas.openxmlformats.org/officeDocument/2006/relationships/hyperlink" Target="http://www.sulivanprimaryschool.co.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Beech</dc:creator>
  <cp:lastModifiedBy>Any Authorised User</cp:lastModifiedBy>
  <cp:revision>2</cp:revision>
  <cp:lastPrinted>2016-01-07T15:04:00Z</cp:lastPrinted>
  <dcterms:created xsi:type="dcterms:W3CDTF">2018-04-26T14:09:00Z</dcterms:created>
  <dcterms:modified xsi:type="dcterms:W3CDTF">2018-04-26T14:09:00Z</dcterms:modified>
</cp:coreProperties>
</file>