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30C" w:rsidRDefault="0081630C" w:rsidP="0021194C">
      <w:pPr>
        <w:pStyle w:val="Header"/>
        <w:tabs>
          <w:tab w:val="clear" w:pos="4153"/>
          <w:tab w:val="clear" w:pos="8306"/>
        </w:tabs>
        <w:rPr>
          <w:rFonts w:ascii="Arial" w:hAnsi="Arial"/>
          <w:b/>
        </w:rPr>
      </w:pPr>
      <w:r>
        <w:rPr>
          <w:rFonts w:ascii="Arial" w:hAnsi="Arial"/>
          <w:b/>
        </w:rPr>
        <w:t xml:space="preserve">Weston </w:t>
      </w:r>
      <w:proofErr w:type="spellStart"/>
      <w:r>
        <w:rPr>
          <w:rFonts w:ascii="Arial" w:hAnsi="Arial"/>
          <w:b/>
        </w:rPr>
        <w:t>Lullingfields</w:t>
      </w:r>
      <w:proofErr w:type="spellEnd"/>
      <w:r>
        <w:rPr>
          <w:rFonts w:ascii="Arial" w:hAnsi="Arial"/>
          <w:b/>
        </w:rPr>
        <w:t xml:space="preserve"> CE Primary Sch</w:t>
      </w:r>
      <w:r w:rsidR="00675E9D">
        <w:rPr>
          <w:rFonts w:ascii="Arial" w:hAnsi="Arial"/>
          <w:b/>
        </w:rPr>
        <w:t xml:space="preserve">ool – Long Term </w:t>
      </w:r>
      <w:proofErr w:type="gramStart"/>
      <w:r w:rsidR="00675E9D">
        <w:rPr>
          <w:rFonts w:ascii="Arial" w:hAnsi="Arial"/>
          <w:b/>
        </w:rPr>
        <w:t>Plan  -</w:t>
      </w:r>
      <w:proofErr w:type="gramEnd"/>
      <w:r w:rsidR="00675E9D">
        <w:rPr>
          <w:rFonts w:ascii="Arial" w:hAnsi="Arial"/>
          <w:b/>
        </w:rPr>
        <w:t xml:space="preserve">  PHSE </w:t>
      </w:r>
      <w:r>
        <w:rPr>
          <w:rFonts w:ascii="Arial" w:hAnsi="Arial"/>
          <w:b/>
        </w:rPr>
        <w:t xml:space="preserve"> Key Stage 2 (</w:t>
      </w:r>
      <w:proofErr w:type="spellStart"/>
      <w:r>
        <w:rPr>
          <w:rFonts w:ascii="Arial" w:hAnsi="Arial"/>
          <w:b/>
        </w:rPr>
        <w:t>yr</w:t>
      </w:r>
      <w:proofErr w:type="spellEnd"/>
      <w:r>
        <w:rPr>
          <w:rFonts w:ascii="Arial" w:hAnsi="Arial"/>
          <w:b/>
        </w:rPr>
        <w:t xml:space="preserve"> 3 – 6)</w:t>
      </w:r>
    </w:p>
    <w:p w:rsidR="00935F47" w:rsidRDefault="00935F47" w:rsidP="0021194C">
      <w:pPr>
        <w:pStyle w:val="Header"/>
        <w:tabs>
          <w:tab w:val="clear" w:pos="4153"/>
          <w:tab w:val="clear" w:pos="8306"/>
        </w:tabs>
        <w:rPr>
          <w:rFonts w:ascii="Arial" w:hAnsi="Arial"/>
          <w:b/>
        </w:rPr>
      </w:pPr>
    </w:p>
    <w:p w:rsidR="00935F47" w:rsidRDefault="00935F47" w:rsidP="00935F47">
      <w:pPr>
        <w:pStyle w:val="Header"/>
        <w:tabs>
          <w:tab w:val="clear" w:pos="4153"/>
          <w:tab w:val="clear" w:pos="8306"/>
        </w:tabs>
        <w:rPr>
          <w:rFonts w:ascii="Arial" w:hAnsi="Arial"/>
          <w:b/>
          <w:sz w:val="16"/>
          <w:szCs w:val="16"/>
        </w:rPr>
      </w:pPr>
      <w:r>
        <w:rPr>
          <w:rFonts w:ascii="Arial" w:hAnsi="Arial"/>
          <w:b/>
          <w:sz w:val="16"/>
          <w:szCs w:val="16"/>
        </w:rPr>
        <w:t xml:space="preserve">Aims for Teaching of PHSE at Weston </w:t>
      </w:r>
      <w:proofErr w:type="spellStart"/>
      <w:r>
        <w:rPr>
          <w:rFonts w:ascii="Arial" w:hAnsi="Arial"/>
          <w:b/>
          <w:sz w:val="16"/>
          <w:szCs w:val="16"/>
        </w:rPr>
        <w:t>Lullingfields</w:t>
      </w:r>
      <w:proofErr w:type="spellEnd"/>
    </w:p>
    <w:p w:rsidR="00935F47" w:rsidRDefault="00935F47" w:rsidP="00935F47">
      <w:pPr>
        <w:pStyle w:val="Header"/>
        <w:numPr>
          <w:ilvl w:val="0"/>
          <w:numId w:val="8"/>
        </w:numPr>
        <w:tabs>
          <w:tab w:val="clear" w:pos="4153"/>
          <w:tab w:val="clear" w:pos="8306"/>
        </w:tabs>
        <w:rPr>
          <w:rFonts w:ascii="Arial" w:hAnsi="Arial"/>
          <w:sz w:val="16"/>
          <w:szCs w:val="16"/>
        </w:rPr>
      </w:pPr>
      <w:r>
        <w:rPr>
          <w:rFonts w:ascii="Arial" w:hAnsi="Arial"/>
          <w:sz w:val="16"/>
          <w:szCs w:val="16"/>
        </w:rPr>
        <w:t>To enable each child to have an understanding of others</w:t>
      </w:r>
      <w:r w:rsidR="00675E9D">
        <w:rPr>
          <w:rFonts w:ascii="Arial" w:hAnsi="Arial"/>
          <w:sz w:val="16"/>
          <w:szCs w:val="16"/>
        </w:rPr>
        <w:t xml:space="preserve"> so they can appreciate and value difference and maintain healthy relationships</w:t>
      </w:r>
    </w:p>
    <w:p w:rsidR="00675E9D" w:rsidRDefault="00675E9D" w:rsidP="00935F47">
      <w:pPr>
        <w:pStyle w:val="Header"/>
        <w:numPr>
          <w:ilvl w:val="0"/>
          <w:numId w:val="8"/>
        </w:numPr>
        <w:tabs>
          <w:tab w:val="clear" w:pos="4153"/>
          <w:tab w:val="clear" w:pos="8306"/>
        </w:tabs>
        <w:rPr>
          <w:rFonts w:ascii="Arial" w:hAnsi="Arial"/>
          <w:sz w:val="16"/>
          <w:szCs w:val="16"/>
        </w:rPr>
      </w:pPr>
      <w:r>
        <w:rPr>
          <w:rFonts w:ascii="Arial" w:hAnsi="Arial"/>
          <w:sz w:val="16"/>
          <w:szCs w:val="16"/>
        </w:rPr>
        <w:t>To allow children to develop an understanding of themselves, both physically and emotionally, so that they are able to keep themselves healthy and fulfil their potential</w:t>
      </w:r>
    </w:p>
    <w:p w:rsidR="00675E9D" w:rsidRDefault="00675E9D" w:rsidP="00675E9D">
      <w:pPr>
        <w:pStyle w:val="Header"/>
        <w:numPr>
          <w:ilvl w:val="0"/>
          <w:numId w:val="8"/>
        </w:numPr>
        <w:tabs>
          <w:tab w:val="clear" w:pos="4153"/>
          <w:tab w:val="clear" w:pos="8306"/>
        </w:tabs>
        <w:rPr>
          <w:rFonts w:ascii="Arial" w:hAnsi="Arial"/>
          <w:sz w:val="16"/>
          <w:szCs w:val="16"/>
        </w:rPr>
      </w:pPr>
      <w:r>
        <w:rPr>
          <w:rFonts w:ascii="Arial" w:hAnsi="Arial"/>
          <w:sz w:val="16"/>
          <w:szCs w:val="16"/>
        </w:rPr>
        <w:t>To give the children an opportunity to explore the human world and society in which they live, and understand the concepts of fairness, justice and respect</w:t>
      </w:r>
    </w:p>
    <w:p w:rsidR="00675E9D" w:rsidRPr="00675E9D" w:rsidRDefault="00675E9D" w:rsidP="00675E9D">
      <w:pPr>
        <w:pStyle w:val="Header"/>
        <w:numPr>
          <w:ilvl w:val="0"/>
          <w:numId w:val="8"/>
        </w:numPr>
        <w:tabs>
          <w:tab w:val="clear" w:pos="4153"/>
          <w:tab w:val="clear" w:pos="8306"/>
        </w:tabs>
        <w:rPr>
          <w:rFonts w:ascii="Arial" w:hAnsi="Arial"/>
          <w:sz w:val="16"/>
          <w:szCs w:val="16"/>
        </w:rPr>
      </w:pPr>
      <w:r>
        <w:rPr>
          <w:rFonts w:ascii="Arial" w:hAnsi="Arial"/>
          <w:sz w:val="16"/>
          <w:szCs w:val="16"/>
        </w:rPr>
        <w:t>To help children understand and appreciate what it is to be British and to live in Britain</w:t>
      </w:r>
    </w:p>
    <w:p w:rsidR="00675E9D" w:rsidRDefault="00675E9D" w:rsidP="00935F47">
      <w:pPr>
        <w:pStyle w:val="Header"/>
        <w:numPr>
          <w:ilvl w:val="0"/>
          <w:numId w:val="8"/>
        </w:numPr>
        <w:tabs>
          <w:tab w:val="clear" w:pos="4153"/>
          <w:tab w:val="clear" w:pos="8306"/>
        </w:tabs>
        <w:rPr>
          <w:rFonts w:ascii="Arial" w:hAnsi="Arial"/>
          <w:sz w:val="16"/>
          <w:szCs w:val="16"/>
        </w:rPr>
      </w:pPr>
      <w:r>
        <w:rPr>
          <w:rFonts w:ascii="Arial" w:hAnsi="Arial"/>
          <w:sz w:val="16"/>
          <w:szCs w:val="16"/>
        </w:rPr>
        <w:t>To begin to develop skills and knowledge that will support them in living in a modern world.</w:t>
      </w:r>
    </w:p>
    <w:p w:rsidR="00675E9D" w:rsidRDefault="00675E9D" w:rsidP="00675E9D">
      <w:pPr>
        <w:pStyle w:val="Header"/>
        <w:tabs>
          <w:tab w:val="clear" w:pos="4153"/>
          <w:tab w:val="clear" w:pos="8306"/>
        </w:tabs>
        <w:rPr>
          <w:rFonts w:ascii="Arial" w:hAnsi="Arial"/>
          <w:sz w:val="16"/>
          <w:szCs w:val="16"/>
        </w:rPr>
      </w:pPr>
    </w:p>
    <w:p w:rsidR="00675E9D" w:rsidRDefault="00675E9D" w:rsidP="00675E9D">
      <w:pPr>
        <w:pStyle w:val="Header"/>
        <w:tabs>
          <w:tab w:val="clear" w:pos="4153"/>
          <w:tab w:val="clear" w:pos="8306"/>
        </w:tabs>
        <w:rPr>
          <w:rFonts w:ascii="Arial" w:hAnsi="Arial"/>
          <w:sz w:val="16"/>
          <w:szCs w:val="16"/>
        </w:rPr>
      </w:pPr>
      <w:r>
        <w:rPr>
          <w:rFonts w:ascii="Arial" w:hAnsi="Arial"/>
          <w:sz w:val="16"/>
          <w:szCs w:val="16"/>
        </w:rPr>
        <w:t xml:space="preserve">We teach, wherever possible, in cross-curricular themes, and therefore, PHSE has close ties with some of our Science curriculum and our Worship/RE curriculum.  We use a mix of resources to meet our PHSE curriculum including the SEAL materials and the newly developed Respect Yourself materials.  In addition, PHSE skills have a close link with English curriculum, particularly in speaking and listening, and in maths (fiscal understanding).  </w:t>
      </w:r>
    </w:p>
    <w:p w:rsidR="00BB64F6" w:rsidRDefault="00BB64F6" w:rsidP="00675E9D">
      <w:pPr>
        <w:pStyle w:val="Header"/>
        <w:tabs>
          <w:tab w:val="clear" w:pos="4153"/>
          <w:tab w:val="clear" w:pos="8306"/>
        </w:tabs>
        <w:rPr>
          <w:rFonts w:ascii="Arial" w:hAnsi="Arial"/>
          <w:sz w:val="16"/>
          <w:szCs w:val="16"/>
        </w:rPr>
      </w:pPr>
    </w:p>
    <w:p w:rsidR="00BB64F6" w:rsidRPr="00935F47" w:rsidRDefault="00BB64F6" w:rsidP="00675E9D">
      <w:pPr>
        <w:pStyle w:val="Header"/>
        <w:tabs>
          <w:tab w:val="clear" w:pos="4153"/>
          <w:tab w:val="clear" w:pos="8306"/>
        </w:tabs>
        <w:rPr>
          <w:rFonts w:ascii="Arial" w:hAnsi="Arial"/>
          <w:sz w:val="16"/>
          <w:szCs w:val="16"/>
        </w:rPr>
      </w:pPr>
      <w:r>
        <w:rPr>
          <w:rFonts w:ascii="Arial" w:hAnsi="Arial"/>
          <w:sz w:val="16"/>
          <w:szCs w:val="16"/>
        </w:rPr>
        <w:t>Our programme for developing good learning attitudes and skills underpins everything else.</w:t>
      </w:r>
    </w:p>
    <w:p w:rsidR="00935F47" w:rsidRPr="00935F47" w:rsidRDefault="00935F47" w:rsidP="00935F47">
      <w:pPr>
        <w:pStyle w:val="Header"/>
        <w:tabs>
          <w:tab w:val="clear" w:pos="4153"/>
          <w:tab w:val="clear" w:pos="8306"/>
        </w:tabs>
        <w:rPr>
          <w:rFonts w:ascii="Arial" w:hAnsi="Arial"/>
          <w:sz w:val="16"/>
          <w:szCs w:val="16"/>
        </w:rPr>
      </w:pPr>
    </w:p>
    <w:p w:rsidR="00935F47" w:rsidRPr="000730FF" w:rsidRDefault="00935F47" w:rsidP="00935F47">
      <w:pPr>
        <w:pStyle w:val="Header"/>
        <w:tabs>
          <w:tab w:val="clear" w:pos="4153"/>
          <w:tab w:val="clear" w:pos="8306"/>
        </w:tabs>
        <w:rPr>
          <w:rFonts w:ascii="Arial" w:hAnsi="Arial"/>
          <w:b/>
          <w:sz w:val="16"/>
          <w:szCs w:val="16"/>
        </w:rPr>
      </w:pPr>
      <w:r>
        <w:rPr>
          <w:rFonts w:ascii="Arial" w:hAnsi="Arial"/>
          <w:b/>
          <w:sz w:val="16"/>
          <w:szCs w:val="16"/>
        </w:rPr>
        <w:t>PHSE Skills</w:t>
      </w:r>
    </w:p>
    <w:p w:rsidR="00BB64F6" w:rsidRDefault="00BB64F6" w:rsidP="00935F47">
      <w:pPr>
        <w:pStyle w:val="Header"/>
        <w:tabs>
          <w:tab w:val="clear" w:pos="4153"/>
          <w:tab w:val="clear" w:pos="8306"/>
        </w:tabs>
        <w:rPr>
          <w:rFonts w:ascii="Arial" w:hAnsi="Arial"/>
          <w:sz w:val="16"/>
          <w:szCs w:val="16"/>
        </w:rPr>
      </w:pPr>
      <w:r>
        <w:rPr>
          <w:rFonts w:ascii="Arial" w:hAnsi="Arial"/>
          <w:sz w:val="16"/>
          <w:szCs w:val="16"/>
        </w:rPr>
        <w:t>These skills run through all the PHSE topics:</w:t>
      </w:r>
    </w:p>
    <w:p w:rsidR="00BB64F6" w:rsidRDefault="00BB64F6" w:rsidP="00935F47">
      <w:pPr>
        <w:pStyle w:val="Header"/>
        <w:tabs>
          <w:tab w:val="clear" w:pos="4153"/>
          <w:tab w:val="clear" w:pos="8306"/>
        </w:tabs>
        <w:rPr>
          <w:rFonts w:ascii="Arial" w:hAnsi="Arial"/>
          <w:sz w:val="16"/>
          <w:szCs w:val="16"/>
        </w:rPr>
      </w:pPr>
    </w:p>
    <w:p w:rsidR="00935F47" w:rsidRDefault="00935F47" w:rsidP="00935F47">
      <w:pPr>
        <w:pStyle w:val="Header"/>
        <w:tabs>
          <w:tab w:val="clear" w:pos="4153"/>
          <w:tab w:val="clear" w:pos="8306"/>
        </w:tabs>
        <w:rPr>
          <w:rFonts w:ascii="Arial" w:hAnsi="Arial"/>
          <w:sz w:val="16"/>
          <w:szCs w:val="16"/>
        </w:rPr>
      </w:pPr>
      <w:r w:rsidRPr="000730FF">
        <w:rPr>
          <w:rFonts w:ascii="Arial" w:hAnsi="Arial"/>
          <w:sz w:val="16"/>
          <w:szCs w:val="16"/>
        </w:rPr>
        <w:t>Discuss and record individual feelings, ideas and opinions on relevant issues.</w:t>
      </w:r>
    </w:p>
    <w:p w:rsidR="00935F47" w:rsidRDefault="00935F47" w:rsidP="00935F47">
      <w:pPr>
        <w:pStyle w:val="Header"/>
        <w:tabs>
          <w:tab w:val="clear" w:pos="4153"/>
          <w:tab w:val="clear" w:pos="8306"/>
        </w:tabs>
        <w:rPr>
          <w:rFonts w:ascii="Arial" w:hAnsi="Arial"/>
          <w:sz w:val="16"/>
          <w:szCs w:val="16"/>
        </w:rPr>
      </w:pPr>
      <w:r w:rsidRPr="000730FF">
        <w:rPr>
          <w:rFonts w:ascii="Arial" w:hAnsi="Arial"/>
          <w:sz w:val="16"/>
          <w:szCs w:val="16"/>
        </w:rPr>
        <w:t>Research, discuss and debate topical issues, problems and events.</w:t>
      </w:r>
    </w:p>
    <w:p w:rsidR="00935F47" w:rsidRDefault="00935F47" w:rsidP="00935F47">
      <w:pPr>
        <w:pStyle w:val="Header"/>
        <w:tabs>
          <w:tab w:val="clear" w:pos="4153"/>
          <w:tab w:val="clear" w:pos="8306"/>
        </w:tabs>
        <w:rPr>
          <w:rFonts w:ascii="Arial" w:hAnsi="Arial"/>
          <w:sz w:val="16"/>
          <w:szCs w:val="16"/>
        </w:rPr>
      </w:pPr>
      <w:r w:rsidRPr="000730FF">
        <w:rPr>
          <w:rFonts w:ascii="Arial" w:hAnsi="Arial"/>
          <w:sz w:val="16"/>
          <w:szCs w:val="16"/>
        </w:rPr>
        <w:t>Develop questioning, interviewing and listening skills</w:t>
      </w:r>
    </w:p>
    <w:p w:rsidR="00935F47" w:rsidRDefault="00935F47" w:rsidP="00935F47">
      <w:pPr>
        <w:pStyle w:val="Header"/>
        <w:tabs>
          <w:tab w:val="clear" w:pos="4153"/>
          <w:tab w:val="clear" w:pos="8306"/>
        </w:tabs>
        <w:rPr>
          <w:rFonts w:ascii="Arial" w:hAnsi="Arial"/>
          <w:sz w:val="16"/>
          <w:szCs w:val="16"/>
        </w:rPr>
      </w:pPr>
      <w:r w:rsidRPr="000730FF">
        <w:rPr>
          <w:rFonts w:ascii="Arial" w:hAnsi="Arial"/>
          <w:sz w:val="16"/>
          <w:szCs w:val="16"/>
        </w:rPr>
        <w:t>Begin to develop concern for and questioning attitude to human rights and social injustice.</w:t>
      </w:r>
    </w:p>
    <w:p w:rsidR="00935F47" w:rsidRDefault="00935F47" w:rsidP="00935F47">
      <w:pPr>
        <w:pStyle w:val="Header"/>
        <w:tabs>
          <w:tab w:val="clear" w:pos="4153"/>
          <w:tab w:val="clear" w:pos="8306"/>
        </w:tabs>
        <w:rPr>
          <w:rFonts w:ascii="Arial" w:hAnsi="Arial"/>
          <w:sz w:val="16"/>
          <w:szCs w:val="16"/>
        </w:rPr>
      </w:pPr>
      <w:r w:rsidRPr="000730FF">
        <w:rPr>
          <w:rFonts w:ascii="Arial" w:hAnsi="Arial"/>
          <w:sz w:val="16"/>
          <w:szCs w:val="16"/>
        </w:rPr>
        <w:t>Reflect on spiritual, moral, social and cultural issues using imagination and empathy for others.</w:t>
      </w:r>
    </w:p>
    <w:p w:rsidR="00BB64F6" w:rsidRDefault="00BB64F6" w:rsidP="00935F47">
      <w:pPr>
        <w:pStyle w:val="Header"/>
        <w:tabs>
          <w:tab w:val="clear" w:pos="4153"/>
          <w:tab w:val="clear" w:pos="8306"/>
        </w:tabs>
        <w:rPr>
          <w:rFonts w:ascii="Arial" w:hAnsi="Arial"/>
          <w:sz w:val="16"/>
          <w:szCs w:val="16"/>
        </w:rPr>
      </w:pPr>
    </w:p>
    <w:p w:rsidR="00BB64F6" w:rsidRPr="00BB64F6" w:rsidRDefault="00BB64F6" w:rsidP="00935F47">
      <w:pPr>
        <w:pStyle w:val="Header"/>
        <w:tabs>
          <w:tab w:val="clear" w:pos="4153"/>
          <w:tab w:val="clear" w:pos="8306"/>
        </w:tabs>
        <w:rPr>
          <w:rFonts w:ascii="Arial" w:hAnsi="Arial"/>
          <w:b/>
          <w:sz w:val="16"/>
          <w:szCs w:val="16"/>
        </w:rPr>
      </w:pPr>
      <w:r w:rsidRPr="00BB64F6">
        <w:rPr>
          <w:rFonts w:ascii="Arial" w:hAnsi="Arial"/>
          <w:b/>
          <w:sz w:val="16"/>
          <w:szCs w:val="16"/>
        </w:rPr>
        <w:t>Content</w:t>
      </w:r>
    </w:p>
    <w:p w:rsidR="00BB64F6" w:rsidRDefault="00BB64F6" w:rsidP="00935F47">
      <w:pPr>
        <w:pStyle w:val="Header"/>
        <w:tabs>
          <w:tab w:val="clear" w:pos="4153"/>
          <w:tab w:val="clear" w:pos="8306"/>
        </w:tabs>
        <w:rPr>
          <w:rFonts w:ascii="Arial" w:hAnsi="Arial"/>
          <w:sz w:val="16"/>
          <w:szCs w:val="16"/>
        </w:rPr>
      </w:pPr>
      <w:r>
        <w:rPr>
          <w:rFonts w:ascii="Arial" w:hAnsi="Arial"/>
          <w:sz w:val="16"/>
          <w:szCs w:val="16"/>
        </w:rPr>
        <w:t xml:space="preserve">The New National Curriculum expectations have been divided by Rising Stars into lower and upper key stage objectives.  Whilst all the children in KS2 are taught the same ‘theme’ – the expectations are divided into </w:t>
      </w:r>
      <w:proofErr w:type="spellStart"/>
      <w:r>
        <w:rPr>
          <w:rFonts w:ascii="Arial" w:hAnsi="Arial"/>
          <w:sz w:val="16"/>
          <w:szCs w:val="16"/>
        </w:rPr>
        <w:t>yrs</w:t>
      </w:r>
      <w:proofErr w:type="spellEnd"/>
      <w:r>
        <w:rPr>
          <w:rFonts w:ascii="Arial" w:hAnsi="Arial"/>
          <w:sz w:val="16"/>
          <w:szCs w:val="16"/>
        </w:rPr>
        <w:t xml:space="preserve"> 3 &amp; 4 and </w:t>
      </w:r>
      <w:proofErr w:type="spellStart"/>
      <w:r>
        <w:rPr>
          <w:rFonts w:ascii="Arial" w:hAnsi="Arial"/>
          <w:sz w:val="16"/>
          <w:szCs w:val="16"/>
        </w:rPr>
        <w:t>yrs</w:t>
      </w:r>
      <w:proofErr w:type="spellEnd"/>
      <w:r>
        <w:rPr>
          <w:rFonts w:ascii="Arial" w:hAnsi="Arial"/>
          <w:sz w:val="16"/>
          <w:szCs w:val="16"/>
        </w:rPr>
        <w:t xml:space="preserve"> 5 &amp; 6.  The themes work on a two year cycle – this means that each child will complete each theme twice but with a differing depth of </w:t>
      </w:r>
      <w:proofErr w:type="gramStart"/>
      <w:r>
        <w:rPr>
          <w:rFonts w:ascii="Arial" w:hAnsi="Arial"/>
          <w:sz w:val="16"/>
          <w:szCs w:val="16"/>
        </w:rPr>
        <w:t>understanding  as</w:t>
      </w:r>
      <w:proofErr w:type="gramEnd"/>
      <w:r>
        <w:rPr>
          <w:rFonts w:ascii="Arial" w:hAnsi="Arial"/>
          <w:sz w:val="16"/>
          <w:szCs w:val="16"/>
        </w:rPr>
        <w:t xml:space="preserve"> they progress through the school.</w:t>
      </w:r>
    </w:p>
    <w:p w:rsidR="00BB64F6" w:rsidRDefault="00BB64F6" w:rsidP="00935F47">
      <w:pPr>
        <w:pStyle w:val="Header"/>
        <w:tabs>
          <w:tab w:val="clear" w:pos="4153"/>
          <w:tab w:val="clear" w:pos="8306"/>
        </w:tabs>
        <w:rPr>
          <w:rFonts w:ascii="Arial" w:hAnsi="Arial"/>
          <w:sz w:val="16"/>
          <w:szCs w:val="16"/>
        </w:rPr>
      </w:pPr>
    </w:p>
    <w:p w:rsidR="00BB64F6" w:rsidRPr="00BB64F6" w:rsidRDefault="00BB64F6" w:rsidP="00935F47">
      <w:pPr>
        <w:pStyle w:val="Header"/>
        <w:tabs>
          <w:tab w:val="clear" w:pos="4153"/>
          <w:tab w:val="clear" w:pos="8306"/>
        </w:tabs>
        <w:rPr>
          <w:rFonts w:ascii="Arial" w:hAnsi="Arial"/>
          <w:b/>
          <w:sz w:val="16"/>
          <w:szCs w:val="16"/>
        </w:rPr>
      </w:pPr>
      <w:r w:rsidRPr="00BB64F6">
        <w:rPr>
          <w:rFonts w:ascii="Arial" w:hAnsi="Arial"/>
          <w:b/>
          <w:sz w:val="16"/>
          <w:szCs w:val="16"/>
        </w:rPr>
        <w:t>Assessment</w:t>
      </w:r>
    </w:p>
    <w:p w:rsidR="00BB64F6" w:rsidRDefault="00BB64F6" w:rsidP="00935F47">
      <w:pPr>
        <w:pStyle w:val="Header"/>
        <w:tabs>
          <w:tab w:val="clear" w:pos="4153"/>
          <w:tab w:val="clear" w:pos="8306"/>
        </w:tabs>
        <w:rPr>
          <w:rFonts w:ascii="Arial" w:hAnsi="Arial"/>
          <w:sz w:val="16"/>
          <w:szCs w:val="16"/>
        </w:rPr>
      </w:pPr>
      <w:r>
        <w:rPr>
          <w:rFonts w:ascii="Arial" w:hAnsi="Arial"/>
          <w:sz w:val="16"/>
          <w:szCs w:val="16"/>
        </w:rPr>
        <w:t>Assessment is made through teacher observation, questioning and work in books against the Rising Star assessment objectives.  It is recorded on Classroom Monitor, and highlights the progress the children are making in this subject or areas in which they need to develop.</w:t>
      </w:r>
    </w:p>
    <w:p w:rsidR="00935F47" w:rsidRDefault="00935F47" w:rsidP="0021194C">
      <w:pPr>
        <w:pStyle w:val="Header"/>
        <w:tabs>
          <w:tab w:val="clear" w:pos="4153"/>
          <w:tab w:val="clear" w:pos="8306"/>
        </w:tabs>
        <w:rPr>
          <w:rFonts w:ascii="Arial" w:hAnsi="Arial"/>
          <w:b/>
        </w:rPr>
      </w:pPr>
    </w:p>
    <w:p w:rsidR="0081630C" w:rsidRDefault="0081630C" w:rsidP="0021194C">
      <w:pPr>
        <w:pStyle w:val="Header"/>
        <w:tabs>
          <w:tab w:val="clear" w:pos="4153"/>
          <w:tab w:val="clear" w:pos="8306"/>
        </w:tabs>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3"/>
        <w:gridCol w:w="2114"/>
        <w:gridCol w:w="2410"/>
        <w:gridCol w:w="1953"/>
        <w:gridCol w:w="2552"/>
        <w:gridCol w:w="3260"/>
        <w:gridCol w:w="2241"/>
      </w:tblGrid>
      <w:tr w:rsidR="0081630C" w:rsidTr="00514CC0">
        <w:tc>
          <w:tcPr>
            <w:tcW w:w="1453" w:type="dxa"/>
          </w:tcPr>
          <w:p w:rsidR="0081630C" w:rsidRPr="000730FF" w:rsidRDefault="0081630C" w:rsidP="000730FF">
            <w:pPr>
              <w:pStyle w:val="Header"/>
              <w:tabs>
                <w:tab w:val="clear" w:pos="4153"/>
                <w:tab w:val="clear" w:pos="8306"/>
              </w:tabs>
              <w:rPr>
                <w:rFonts w:ascii="Arial" w:hAnsi="Arial"/>
                <w:b/>
              </w:rPr>
            </w:pPr>
          </w:p>
        </w:tc>
        <w:tc>
          <w:tcPr>
            <w:tcW w:w="2114" w:type="dxa"/>
          </w:tcPr>
          <w:p w:rsidR="0081630C" w:rsidRPr="00935F47" w:rsidRDefault="0081630C" w:rsidP="00935F47">
            <w:pPr>
              <w:pStyle w:val="Header"/>
              <w:tabs>
                <w:tab w:val="clear" w:pos="4153"/>
                <w:tab w:val="clear" w:pos="8306"/>
              </w:tabs>
              <w:rPr>
                <w:rFonts w:ascii="Arial" w:hAnsi="Arial"/>
                <w:b/>
              </w:rPr>
            </w:pPr>
            <w:proofErr w:type="spellStart"/>
            <w:r w:rsidRPr="000730FF">
              <w:rPr>
                <w:rFonts w:ascii="Arial" w:hAnsi="Arial"/>
                <w:b/>
                <w:sz w:val="22"/>
              </w:rPr>
              <w:t>Aut</w:t>
            </w:r>
            <w:proofErr w:type="spellEnd"/>
            <w:r w:rsidRPr="000730FF">
              <w:rPr>
                <w:rFonts w:ascii="Arial" w:hAnsi="Arial"/>
                <w:b/>
                <w:sz w:val="22"/>
              </w:rPr>
              <w:t xml:space="preserve"> 1</w:t>
            </w:r>
          </w:p>
        </w:tc>
        <w:tc>
          <w:tcPr>
            <w:tcW w:w="2410" w:type="dxa"/>
          </w:tcPr>
          <w:p w:rsidR="0081630C" w:rsidRPr="000730FF" w:rsidRDefault="0081630C" w:rsidP="00935F47">
            <w:pPr>
              <w:pStyle w:val="Header"/>
              <w:tabs>
                <w:tab w:val="clear" w:pos="4153"/>
                <w:tab w:val="clear" w:pos="8306"/>
              </w:tabs>
              <w:rPr>
                <w:rFonts w:ascii="Arial" w:hAnsi="Arial"/>
                <w:b/>
              </w:rPr>
            </w:pPr>
            <w:proofErr w:type="spellStart"/>
            <w:r w:rsidRPr="000730FF">
              <w:rPr>
                <w:rFonts w:ascii="Arial" w:hAnsi="Arial"/>
                <w:b/>
                <w:sz w:val="22"/>
              </w:rPr>
              <w:t>Aut</w:t>
            </w:r>
            <w:proofErr w:type="spellEnd"/>
            <w:r w:rsidRPr="000730FF">
              <w:rPr>
                <w:rFonts w:ascii="Arial" w:hAnsi="Arial"/>
                <w:b/>
                <w:sz w:val="22"/>
              </w:rPr>
              <w:t xml:space="preserve"> 2</w:t>
            </w:r>
          </w:p>
        </w:tc>
        <w:tc>
          <w:tcPr>
            <w:tcW w:w="1953" w:type="dxa"/>
          </w:tcPr>
          <w:p w:rsidR="00113DF6" w:rsidRPr="00935F47" w:rsidRDefault="0081630C" w:rsidP="00113DF6">
            <w:pPr>
              <w:pStyle w:val="Header"/>
              <w:tabs>
                <w:tab w:val="clear" w:pos="4153"/>
                <w:tab w:val="clear" w:pos="8306"/>
              </w:tabs>
              <w:rPr>
                <w:rFonts w:ascii="Arial" w:hAnsi="Arial"/>
                <w:b/>
              </w:rPr>
            </w:pPr>
            <w:proofErr w:type="spellStart"/>
            <w:r w:rsidRPr="000730FF">
              <w:rPr>
                <w:rFonts w:ascii="Arial" w:hAnsi="Arial"/>
                <w:b/>
                <w:sz w:val="22"/>
              </w:rPr>
              <w:t>Spr</w:t>
            </w:r>
            <w:proofErr w:type="spellEnd"/>
            <w:r w:rsidRPr="000730FF">
              <w:rPr>
                <w:rFonts w:ascii="Arial" w:hAnsi="Arial"/>
                <w:b/>
                <w:sz w:val="22"/>
              </w:rPr>
              <w:t xml:space="preserve"> 1</w:t>
            </w:r>
          </w:p>
        </w:tc>
        <w:tc>
          <w:tcPr>
            <w:tcW w:w="2552" w:type="dxa"/>
          </w:tcPr>
          <w:p w:rsidR="0081630C" w:rsidRPr="000730FF" w:rsidRDefault="0081630C" w:rsidP="000730FF">
            <w:pPr>
              <w:pStyle w:val="Header"/>
              <w:tabs>
                <w:tab w:val="clear" w:pos="4153"/>
                <w:tab w:val="clear" w:pos="8306"/>
              </w:tabs>
              <w:rPr>
                <w:rFonts w:ascii="Arial" w:hAnsi="Arial"/>
                <w:b/>
              </w:rPr>
            </w:pPr>
            <w:proofErr w:type="spellStart"/>
            <w:r w:rsidRPr="000730FF">
              <w:rPr>
                <w:rFonts w:ascii="Arial" w:hAnsi="Arial"/>
                <w:b/>
                <w:sz w:val="22"/>
              </w:rPr>
              <w:t>Spr</w:t>
            </w:r>
            <w:proofErr w:type="spellEnd"/>
            <w:r w:rsidRPr="000730FF">
              <w:rPr>
                <w:rFonts w:ascii="Arial" w:hAnsi="Arial"/>
                <w:b/>
                <w:sz w:val="22"/>
              </w:rPr>
              <w:t xml:space="preserve"> 2</w:t>
            </w:r>
          </w:p>
        </w:tc>
        <w:tc>
          <w:tcPr>
            <w:tcW w:w="3260" w:type="dxa"/>
          </w:tcPr>
          <w:p w:rsidR="0081630C" w:rsidRPr="000730FF" w:rsidRDefault="0081630C" w:rsidP="000730FF">
            <w:pPr>
              <w:pStyle w:val="Header"/>
              <w:tabs>
                <w:tab w:val="clear" w:pos="4153"/>
                <w:tab w:val="clear" w:pos="8306"/>
              </w:tabs>
              <w:rPr>
                <w:rFonts w:ascii="Arial" w:hAnsi="Arial"/>
                <w:b/>
              </w:rPr>
            </w:pPr>
            <w:r w:rsidRPr="000730FF">
              <w:rPr>
                <w:rFonts w:ascii="Arial" w:hAnsi="Arial"/>
                <w:b/>
                <w:sz w:val="22"/>
              </w:rPr>
              <w:t>Sum 1</w:t>
            </w:r>
          </w:p>
        </w:tc>
        <w:tc>
          <w:tcPr>
            <w:tcW w:w="2241" w:type="dxa"/>
          </w:tcPr>
          <w:p w:rsidR="0081630C" w:rsidRPr="000730FF" w:rsidRDefault="0081630C" w:rsidP="000730FF">
            <w:pPr>
              <w:pStyle w:val="Header"/>
              <w:tabs>
                <w:tab w:val="clear" w:pos="4153"/>
                <w:tab w:val="clear" w:pos="8306"/>
              </w:tabs>
              <w:rPr>
                <w:rFonts w:ascii="Arial" w:hAnsi="Arial"/>
                <w:b/>
              </w:rPr>
            </w:pPr>
            <w:r w:rsidRPr="000730FF">
              <w:rPr>
                <w:rFonts w:ascii="Arial" w:hAnsi="Arial"/>
                <w:b/>
                <w:sz w:val="22"/>
              </w:rPr>
              <w:t>Sum 2</w:t>
            </w:r>
          </w:p>
        </w:tc>
      </w:tr>
      <w:tr w:rsidR="00935F47" w:rsidTr="00514CC0">
        <w:tc>
          <w:tcPr>
            <w:tcW w:w="1453" w:type="dxa"/>
          </w:tcPr>
          <w:p w:rsidR="00935F47" w:rsidRPr="000730FF" w:rsidRDefault="00935F47" w:rsidP="000730FF">
            <w:pPr>
              <w:pStyle w:val="Header"/>
              <w:tabs>
                <w:tab w:val="clear" w:pos="4153"/>
                <w:tab w:val="clear" w:pos="8306"/>
              </w:tabs>
              <w:rPr>
                <w:rFonts w:ascii="Arial" w:hAnsi="Arial"/>
                <w:b/>
              </w:rPr>
            </w:pPr>
            <w:r>
              <w:rPr>
                <w:rFonts w:ascii="Arial" w:hAnsi="Arial"/>
                <w:b/>
              </w:rPr>
              <w:t>Lower Key Stage 2 Objectives</w:t>
            </w:r>
          </w:p>
        </w:tc>
        <w:tc>
          <w:tcPr>
            <w:tcW w:w="2114" w:type="dxa"/>
          </w:tcPr>
          <w:p w:rsidR="00935F47" w:rsidRPr="000730FF" w:rsidRDefault="00935F47" w:rsidP="00935F47">
            <w:pPr>
              <w:pStyle w:val="Header"/>
              <w:tabs>
                <w:tab w:val="clear" w:pos="4153"/>
                <w:tab w:val="clear" w:pos="8306"/>
              </w:tabs>
              <w:rPr>
                <w:rFonts w:ascii="Arial" w:hAnsi="Arial"/>
                <w:sz w:val="16"/>
                <w:szCs w:val="16"/>
              </w:rPr>
            </w:pPr>
            <w:r>
              <w:rPr>
                <w:rFonts w:ascii="Calibri" w:hAnsi="Calibri"/>
                <w:i/>
                <w:color w:val="000000"/>
                <w:sz w:val="18"/>
                <w:szCs w:val="18"/>
              </w:rPr>
              <w:t>H</w:t>
            </w:r>
            <w:r w:rsidRPr="000A63EC">
              <w:rPr>
                <w:rFonts w:ascii="Calibri" w:hAnsi="Calibri"/>
                <w:i/>
                <w:color w:val="000000"/>
                <w:sz w:val="18"/>
                <w:szCs w:val="18"/>
              </w:rPr>
              <w:t>e/she can explain what can affect his/her health positively and negatively including dental health.</w:t>
            </w:r>
            <w:r w:rsidRPr="000A63EC">
              <w:rPr>
                <w:rFonts w:ascii="Calibri" w:hAnsi="Calibri"/>
                <w:color w:val="000000"/>
                <w:sz w:val="18"/>
                <w:szCs w:val="18"/>
              </w:rPr>
              <w:t xml:space="preserve">  </w:t>
            </w:r>
            <w:r w:rsidRPr="00113DF6">
              <w:rPr>
                <w:rFonts w:ascii="Calibri" w:hAnsi="Calibri"/>
                <w:i/>
                <w:color w:val="000000"/>
                <w:sz w:val="18"/>
                <w:szCs w:val="18"/>
              </w:rPr>
              <w:t>H</w:t>
            </w:r>
            <w:r w:rsidRPr="000A63EC">
              <w:rPr>
                <w:rFonts w:ascii="Calibri" w:hAnsi="Calibri"/>
                <w:i/>
                <w:color w:val="000000"/>
                <w:sz w:val="18"/>
                <w:szCs w:val="18"/>
              </w:rPr>
              <w:t>e/she understands when it is necessary to seek help from others and who they can ask for that help.</w:t>
            </w:r>
            <w:r w:rsidRPr="000A63EC">
              <w:rPr>
                <w:rFonts w:ascii="Calibri" w:hAnsi="Calibri"/>
                <w:color w:val="000000"/>
                <w:sz w:val="18"/>
                <w:szCs w:val="18"/>
              </w:rPr>
              <w:t xml:space="preserve">  </w:t>
            </w:r>
          </w:p>
          <w:p w:rsidR="00935F47" w:rsidRPr="000730FF" w:rsidRDefault="00935F47" w:rsidP="000730FF">
            <w:pPr>
              <w:pStyle w:val="Header"/>
              <w:tabs>
                <w:tab w:val="clear" w:pos="4153"/>
                <w:tab w:val="clear" w:pos="8306"/>
              </w:tabs>
              <w:rPr>
                <w:rFonts w:ascii="Arial" w:hAnsi="Arial"/>
                <w:b/>
                <w:sz w:val="22"/>
              </w:rPr>
            </w:pPr>
          </w:p>
        </w:tc>
        <w:tc>
          <w:tcPr>
            <w:tcW w:w="2410" w:type="dxa"/>
          </w:tcPr>
          <w:p w:rsidR="00935F47" w:rsidRPr="000730FF" w:rsidRDefault="00935F47" w:rsidP="00935F47">
            <w:pPr>
              <w:pStyle w:val="Header"/>
              <w:tabs>
                <w:tab w:val="clear" w:pos="4153"/>
                <w:tab w:val="clear" w:pos="8306"/>
              </w:tabs>
              <w:rPr>
                <w:rFonts w:ascii="Arial" w:hAnsi="Arial"/>
                <w:sz w:val="16"/>
                <w:szCs w:val="16"/>
              </w:rPr>
            </w:pPr>
            <w:r>
              <w:rPr>
                <w:rFonts w:ascii="Calibri" w:hAnsi="Calibri"/>
                <w:i/>
                <w:color w:val="000000"/>
                <w:sz w:val="18"/>
                <w:szCs w:val="18"/>
              </w:rPr>
              <w:t>H</w:t>
            </w:r>
            <w:r w:rsidRPr="000A63EC">
              <w:rPr>
                <w:rFonts w:ascii="Calibri" w:hAnsi="Calibri"/>
                <w:i/>
                <w:color w:val="000000"/>
                <w:sz w:val="18"/>
                <w:szCs w:val="18"/>
              </w:rPr>
              <w:t>e/she understands how his/her actions impacts on others and how they can address problems caused.</w:t>
            </w:r>
            <w:r w:rsidRPr="000A63EC">
              <w:rPr>
                <w:rFonts w:ascii="Calibri" w:hAnsi="Calibri"/>
                <w:color w:val="000000"/>
                <w:sz w:val="18"/>
                <w:szCs w:val="18"/>
              </w:rPr>
              <w:t xml:space="preserve">  </w:t>
            </w:r>
            <w:r w:rsidRPr="00B91B0A">
              <w:rPr>
                <w:rFonts w:ascii="Calibri" w:hAnsi="Calibri"/>
                <w:i/>
                <w:color w:val="000000"/>
                <w:sz w:val="18"/>
                <w:szCs w:val="18"/>
              </w:rPr>
              <w:t>H</w:t>
            </w:r>
            <w:r w:rsidRPr="000A63EC">
              <w:rPr>
                <w:rFonts w:ascii="Calibri" w:hAnsi="Calibri"/>
                <w:i/>
                <w:color w:val="000000"/>
                <w:sz w:val="18"/>
                <w:szCs w:val="18"/>
              </w:rPr>
              <w:t>e/she recognises from his/her own and others actions what is fair and unfair, kind and unkind and right and wrong</w:t>
            </w:r>
            <w:r>
              <w:rPr>
                <w:rFonts w:ascii="Calibri" w:hAnsi="Calibri"/>
                <w:i/>
                <w:color w:val="000000"/>
                <w:sz w:val="18"/>
                <w:szCs w:val="18"/>
              </w:rPr>
              <w:t>.</w:t>
            </w:r>
            <w:r w:rsidRPr="000A63EC">
              <w:rPr>
                <w:rFonts w:ascii="Calibri" w:hAnsi="Calibri"/>
                <w:color w:val="000000"/>
                <w:sz w:val="18"/>
                <w:szCs w:val="18"/>
              </w:rPr>
              <w:t xml:space="preserve">  </w:t>
            </w:r>
            <w:r w:rsidRPr="00B91B0A">
              <w:rPr>
                <w:rFonts w:ascii="Calibri" w:hAnsi="Calibri"/>
                <w:i/>
                <w:color w:val="000000"/>
                <w:sz w:val="18"/>
                <w:szCs w:val="18"/>
              </w:rPr>
              <w:t>H</w:t>
            </w:r>
            <w:r w:rsidRPr="000A63EC">
              <w:rPr>
                <w:rFonts w:ascii="Calibri" w:hAnsi="Calibri"/>
                <w:i/>
                <w:color w:val="000000"/>
                <w:sz w:val="18"/>
                <w:szCs w:val="18"/>
              </w:rPr>
              <w:t>e/she follows the classroom and school rules and works as a role model to younger children.</w:t>
            </w:r>
            <w:r w:rsidRPr="000A63EC">
              <w:rPr>
                <w:rFonts w:ascii="Calibri" w:hAnsi="Calibri"/>
                <w:color w:val="000000"/>
                <w:sz w:val="18"/>
                <w:szCs w:val="18"/>
              </w:rPr>
              <w:t xml:space="preserve">  </w:t>
            </w:r>
            <w:r w:rsidRPr="00935F47">
              <w:rPr>
                <w:rFonts w:ascii="Calibri" w:hAnsi="Calibri"/>
                <w:i/>
                <w:color w:val="000000"/>
                <w:sz w:val="18"/>
                <w:szCs w:val="18"/>
              </w:rPr>
              <w:t>H</w:t>
            </w:r>
            <w:r w:rsidRPr="000A63EC">
              <w:rPr>
                <w:rFonts w:ascii="Calibri" w:hAnsi="Calibri"/>
                <w:i/>
                <w:color w:val="000000"/>
                <w:sz w:val="18"/>
                <w:szCs w:val="18"/>
              </w:rPr>
              <w:t>e/she understands that our society has rules and laws which govern us.</w:t>
            </w:r>
            <w:r w:rsidRPr="000A63EC">
              <w:rPr>
                <w:rFonts w:ascii="Calibri" w:hAnsi="Calibri"/>
                <w:color w:val="000000"/>
                <w:sz w:val="18"/>
                <w:szCs w:val="18"/>
              </w:rPr>
              <w:t xml:space="preserve">  </w:t>
            </w:r>
          </w:p>
          <w:p w:rsidR="00935F47" w:rsidRPr="000730FF" w:rsidRDefault="00935F47" w:rsidP="000730FF">
            <w:pPr>
              <w:pStyle w:val="Header"/>
              <w:tabs>
                <w:tab w:val="clear" w:pos="4153"/>
                <w:tab w:val="clear" w:pos="8306"/>
              </w:tabs>
              <w:rPr>
                <w:rFonts w:ascii="Arial" w:hAnsi="Arial"/>
                <w:b/>
                <w:sz w:val="22"/>
              </w:rPr>
            </w:pPr>
          </w:p>
        </w:tc>
        <w:tc>
          <w:tcPr>
            <w:tcW w:w="1953" w:type="dxa"/>
          </w:tcPr>
          <w:p w:rsidR="00935F47" w:rsidRPr="000730FF" w:rsidRDefault="00935F47" w:rsidP="000730FF">
            <w:pPr>
              <w:pStyle w:val="Header"/>
              <w:tabs>
                <w:tab w:val="clear" w:pos="4153"/>
                <w:tab w:val="clear" w:pos="8306"/>
              </w:tabs>
              <w:rPr>
                <w:rFonts w:ascii="Arial" w:hAnsi="Arial"/>
                <w:b/>
                <w:sz w:val="22"/>
              </w:rPr>
            </w:pPr>
            <w:r>
              <w:rPr>
                <w:rFonts w:ascii="Arial" w:hAnsi="Arial" w:cs="Arial"/>
                <w:i/>
                <w:color w:val="000000"/>
                <w:sz w:val="16"/>
                <w:szCs w:val="18"/>
              </w:rPr>
              <w:t>H</w:t>
            </w:r>
            <w:r w:rsidRPr="00113DF6">
              <w:rPr>
                <w:rFonts w:ascii="Arial" w:hAnsi="Arial" w:cs="Arial"/>
                <w:i/>
                <w:color w:val="000000"/>
                <w:sz w:val="16"/>
                <w:szCs w:val="18"/>
              </w:rPr>
              <w:t xml:space="preserve">e/she can describe a variety of ways to stay safe in different environments. </w:t>
            </w:r>
            <w:proofErr w:type="gramStart"/>
            <w:r w:rsidRPr="00113DF6">
              <w:rPr>
                <w:rFonts w:ascii="Arial" w:hAnsi="Arial" w:cs="Arial"/>
                <w:i/>
                <w:color w:val="000000"/>
                <w:sz w:val="16"/>
                <w:szCs w:val="18"/>
              </w:rPr>
              <w:t>e.g</w:t>
            </w:r>
            <w:proofErr w:type="gramEnd"/>
            <w:r w:rsidRPr="00113DF6">
              <w:rPr>
                <w:rFonts w:ascii="Arial" w:hAnsi="Arial" w:cs="Arial"/>
                <w:i/>
                <w:color w:val="000000"/>
                <w:sz w:val="16"/>
                <w:szCs w:val="18"/>
              </w:rPr>
              <w:t xml:space="preserve">. On the street, at school, on the internet etc. </w:t>
            </w:r>
            <w:r w:rsidRPr="00113DF6">
              <w:rPr>
                <w:rFonts w:ascii="Arial" w:hAnsi="Arial" w:cs="Arial"/>
                <w:i/>
                <w:color w:val="000000"/>
                <w:sz w:val="16"/>
                <w:szCs w:val="16"/>
              </w:rPr>
              <w:t>H</w:t>
            </w:r>
            <w:r w:rsidRPr="000A63EC">
              <w:rPr>
                <w:rFonts w:ascii="Arial" w:hAnsi="Arial" w:cs="Arial"/>
                <w:i/>
                <w:color w:val="000000"/>
                <w:sz w:val="16"/>
                <w:szCs w:val="16"/>
              </w:rPr>
              <w:t>e/she understands when it is necessary to share secrets with others so they do not put themselves or others at risk.</w:t>
            </w:r>
            <w:r w:rsidRPr="000A63EC">
              <w:rPr>
                <w:rFonts w:ascii="Calibri" w:hAnsi="Calibri"/>
                <w:color w:val="000000"/>
                <w:sz w:val="18"/>
                <w:szCs w:val="18"/>
              </w:rPr>
              <w:t xml:space="preserve">  </w:t>
            </w:r>
          </w:p>
        </w:tc>
        <w:tc>
          <w:tcPr>
            <w:tcW w:w="2552" w:type="dxa"/>
          </w:tcPr>
          <w:p w:rsidR="00935F47" w:rsidRPr="000730FF" w:rsidRDefault="00935F47" w:rsidP="00935F47">
            <w:pPr>
              <w:pStyle w:val="Header"/>
              <w:tabs>
                <w:tab w:val="clear" w:pos="4153"/>
                <w:tab w:val="clear" w:pos="8306"/>
              </w:tabs>
              <w:rPr>
                <w:rFonts w:ascii="Arial" w:hAnsi="Arial"/>
                <w:sz w:val="16"/>
                <w:szCs w:val="16"/>
              </w:rPr>
            </w:pPr>
            <w:r>
              <w:rPr>
                <w:rFonts w:ascii="Calibri" w:hAnsi="Calibri"/>
                <w:i/>
                <w:color w:val="000000"/>
                <w:sz w:val="18"/>
                <w:szCs w:val="18"/>
              </w:rPr>
              <w:t>H</w:t>
            </w:r>
            <w:r w:rsidRPr="000A63EC">
              <w:rPr>
                <w:rFonts w:ascii="Calibri" w:hAnsi="Calibri"/>
                <w:i/>
                <w:color w:val="000000"/>
                <w:sz w:val="18"/>
                <w:szCs w:val="18"/>
              </w:rPr>
              <w:t xml:space="preserve">e/she can use vocabulary to describe the intensity of good and bad feelings and discuss ways to manage those </w:t>
            </w:r>
            <w:proofErr w:type="spellStart"/>
            <w:r w:rsidRPr="000A63EC">
              <w:rPr>
                <w:rFonts w:ascii="Calibri" w:hAnsi="Calibri"/>
                <w:i/>
                <w:color w:val="000000"/>
                <w:sz w:val="18"/>
                <w:szCs w:val="18"/>
              </w:rPr>
              <w:t>feelings.</w:t>
            </w:r>
            <w:r>
              <w:rPr>
                <w:rFonts w:ascii="Calibri" w:hAnsi="Calibri"/>
                <w:i/>
                <w:color w:val="000000"/>
                <w:sz w:val="18"/>
                <w:szCs w:val="18"/>
              </w:rPr>
              <w:t>H</w:t>
            </w:r>
            <w:r w:rsidRPr="000A63EC">
              <w:rPr>
                <w:rFonts w:ascii="Calibri" w:hAnsi="Calibri"/>
                <w:color w:val="000000"/>
                <w:sz w:val="18"/>
                <w:szCs w:val="18"/>
              </w:rPr>
              <w:t>e</w:t>
            </w:r>
            <w:proofErr w:type="spellEnd"/>
            <w:r w:rsidRPr="000A63EC">
              <w:rPr>
                <w:rFonts w:ascii="Calibri" w:hAnsi="Calibri"/>
                <w:color w:val="000000"/>
                <w:sz w:val="18"/>
                <w:szCs w:val="18"/>
              </w:rPr>
              <w:t xml:space="preserve">/she </w:t>
            </w:r>
            <w:r w:rsidRPr="000A63EC">
              <w:rPr>
                <w:rFonts w:ascii="Calibri" w:hAnsi="Calibri"/>
                <w:i/>
                <w:color w:val="000000"/>
                <w:sz w:val="18"/>
                <w:szCs w:val="18"/>
              </w:rPr>
              <w:t>can share personal successes and describe how they achieved them.</w:t>
            </w:r>
            <w:r w:rsidRPr="000A63EC">
              <w:rPr>
                <w:rFonts w:ascii="Calibri" w:hAnsi="Calibri"/>
                <w:color w:val="000000"/>
                <w:sz w:val="18"/>
                <w:szCs w:val="18"/>
              </w:rPr>
              <w:t xml:space="preserve">  </w:t>
            </w:r>
            <w:r w:rsidRPr="00113DF6">
              <w:rPr>
                <w:rFonts w:ascii="Calibri" w:hAnsi="Calibri"/>
                <w:i/>
                <w:color w:val="000000"/>
                <w:sz w:val="18"/>
                <w:szCs w:val="18"/>
              </w:rPr>
              <w:t>H</w:t>
            </w:r>
            <w:r w:rsidRPr="000A63EC">
              <w:rPr>
                <w:rFonts w:ascii="Calibri" w:hAnsi="Calibri"/>
                <w:i/>
                <w:color w:val="000000"/>
                <w:sz w:val="18"/>
                <w:szCs w:val="18"/>
              </w:rPr>
              <w:t>e/she can explain how others are feeling and describe how they can support them.</w:t>
            </w:r>
            <w:r w:rsidRPr="000A63EC">
              <w:rPr>
                <w:rFonts w:ascii="Calibri" w:hAnsi="Calibri"/>
                <w:color w:val="000000"/>
                <w:sz w:val="18"/>
                <w:szCs w:val="18"/>
              </w:rPr>
              <w:t xml:space="preserve">  </w:t>
            </w:r>
            <w:r w:rsidRPr="00B91B0A">
              <w:rPr>
                <w:rFonts w:ascii="Calibri" w:hAnsi="Calibri"/>
                <w:i/>
                <w:color w:val="000000"/>
                <w:sz w:val="18"/>
                <w:szCs w:val="18"/>
              </w:rPr>
              <w:t>H</w:t>
            </w:r>
            <w:r w:rsidRPr="000A63EC">
              <w:rPr>
                <w:rFonts w:ascii="Calibri" w:hAnsi="Calibri"/>
                <w:i/>
                <w:color w:val="000000"/>
                <w:sz w:val="18"/>
                <w:szCs w:val="18"/>
              </w:rPr>
              <w:t>e/she recognises a dare and understands how to not give in to pressure.</w:t>
            </w:r>
            <w:r w:rsidRPr="000A63EC">
              <w:rPr>
                <w:rFonts w:ascii="Calibri" w:hAnsi="Calibri"/>
                <w:color w:val="000000"/>
                <w:sz w:val="18"/>
                <w:szCs w:val="18"/>
              </w:rPr>
              <w:t xml:space="preserve"> </w:t>
            </w:r>
            <w:r w:rsidRPr="000A63EC">
              <w:rPr>
                <w:rFonts w:ascii="Calibri" w:hAnsi="Calibri"/>
                <w:i/>
                <w:color w:val="000000"/>
                <w:sz w:val="18"/>
                <w:szCs w:val="18"/>
              </w:rPr>
              <w:t xml:space="preserve"> </w:t>
            </w:r>
            <w:r w:rsidRPr="00935F47">
              <w:rPr>
                <w:rFonts w:ascii="Calibri" w:hAnsi="Calibri"/>
                <w:i/>
                <w:color w:val="000000"/>
                <w:sz w:val="18"/>
                <w:szCs w:val="18"/>
              </w:rPr>
              <w:t>H</w:t>
            </w:r>
            <w:r w:rsidRPr="000A63EC">
              <w:rPr>
                <w:rFonts w:ascii="Calibri" w:hAnsi="Calibri"/>
                <w:i/>
                <w:color w:val="000000"/>
                <w:sz w:val="18"/>
                <w:szCs w:val="18"/>
              </w:rPr>
              <w:t xml:space="preserve">e/she understands that the media may not always portray the truth.  </w:t>
            </w:r>
          </w:p>
          <w:p w:rsidR="00935F47" w:rsidRPr="000730FF" w:rsidRDefault="00935F47" w:rsidP="000730FF">
            <w:pPr>
              <w:pStyle w:val="Header"/>
              <w:tabs>
                <w:tab w:val="clear" w:pos="4153"/>
                <w:tab w:val="clear" w:pos="8306"/>
              </w:tabs>
              <w:rPr>
                <w:rFonts w:ascii="Arial" w:hAnsi="Arial"/>
                <w:b/>
                <w:sz w:val="22"/>
              </w:rPr>
            </w:pPr>
          </w:p>
        </w:tc>
        <w:tc>
          <w:tcPr>
            <w:tcW w:w="3260" w:type="dxa"/>
          </w:tcPr>
          <w:p w:rsidR="00935F47" w:rsidRPr="000730FF" w:rsidRDefault="00935F47" w:rsidP="00935F47">
            <w:pPr>
              <w:rPr>
                <w:rFonts w:ascii="Arial" w:hAnsi="Arial"/>
                <w:sz w:val="16"/>
                <w:szCs w:val="16"/>
              </w:rPr>
            </w:pPr>
            <w:r w:rsidRPr="00B91B0A">
              <w:rPr>
                <w:rFonts w:ascii="Arial" w:hAnsi="Arial"/>
                <w:i/>
                <w:sz w:val="16"/>
                <w:szCs w:val="16"/>
              </w:rPr>
              <w:t>H</w:t>
            </w:r>
            <w:r w:rsidRPr="000A63EC">
              <w:rPr>
                <w:rFonts w:ascii="Calibri" w:hAnsi="Calibri"/>
                <w:i/>
                <w:color w:val="000000"/>
                <w:sz w:val="18"/>
                <w:szCs w:val="18"/>
              </w:rPr>
              <w:t>e/she can describe how they are important to others and how they can care for others.</w:t>
            </w:r>
            <w:r w:rsidRPr="000A63EC">
              <w:rPr>
                <w:rFonts w:ascii="Calibri" w:hAnsi="Calibri"/>
                <w:color w:val="000000"/>
                <w:sz w:val="18"/>
                <w:szCs w:val="18"/>
              </w:rPr>
              <w:t xml:space="preserve">  </w:t>
            </w:r>
            <w:r w:rsidRPr="00B91B0A">
              <w:rPr>
                <w:rFonts w:ascii="Calibri" w:hAnsi="Calibri"/>
                <w:i/>
                <w:color w:val="000000"/>
                <w:sz w:val="18"/>
                <w:szCs w:val="18"/>
              </w:rPr>
              <w:t>H</w:t>
            </w:r>
            <w:r w:rsidRPr="000A63EC">
              <w:rPr>
                <w:rFonts w:ascii="Calibri" w:hAnsi="Calibri"/>
                <w:i/>
                <w:color w:val="000000"/>
                <w:sz w:val="18"/>
                <w:szCs w:val="18"/>
              </w:rPr>
              <w:t xml:space="preserve">e/she understands that differences and similarities arise from a number of factors. </w:t>
            </w:r>
            <w:proofErr w:type="gramStart"/>
            <w:r w:rsidRPr="000A63EC">
              <w:rPr>
                <w:rFonts w:ascii="Calibri" w:hAnsi="Calibri"/>
                <w:i/>
                <w:color w:val="000000"/>
                <w:sz w:val="18"/>
                <w:szCs w:val="18"/>
              </w:rPr>
              <w:t>e.g</w:t>
            </w:r>
            <w:proofErr w:type="gramEnd"/>
            <w:r w:rsidRPr="000A63EC">
              <w:rPr>
                <w:rFonts w:ascii="Calibri" w:hAnsi="Calibri"/>
                <w:i/>
                <w:color w:val="000000"/>
                <w:sz w:val="18"/>
                <w:szCs w:val="18"/>
              </w:rPr>
              <w:t>. Family, culture, religion, age, sex etc</w:t>
            </w:r>
            <w:r>
              <w:rPr>
                <w:rFonts w:ascii="Calibri" w:hAnsi="Calibri"/>
                <w:color w:val="000000"/>
                <w:sz w:val="18"/>
                <w:szCs w:val="18"/>
              </w:rPr>
              <w:t xml:space="preserve">. </w:t>
            </w:r>
            <w:r w:rsidRPr="00B91B0A">
              <w:rPr>
                <w:rFonts w:ascii="Calibri" w:hAnsi="Calibri"/>
                <w:i/>
                <w:color w:val="000000"/>
                <w:sz w:val="18"/>
                <w:szCs w:val="18"/>
              </w:rPr>
              <w:t>H</w:t>
            </w:r>
            <w:r w:rsidRPr="000A63EC">
              <w:rPr>
                <w:rFonts w:ascii="Calibri" w:hAnsi="Calibri"/>
                <w:i/>
                <w:color w:val="000000"/>
                <w:sz w:val="18"/>
                <w:szCs w:val="18"/>
              </w:rPr>
              <w:t>e/she understands his/her responsibilities at school.</w:t>
            </w:r>
            <w:r w:rsidRPr="000A63EC">
              <w:rPr>
                <w:rFonts w:ascii="Calibri" w:hAnsi="Calibri"/>
                <w:color w:val="000000"/>
                <w:sz w:val="18"/>
                <w:szCs w:val="18"/>
              </w:rPr>
              <w:t xml:space="preserve">  </w:t>
            </w:r>
            <w:r w:rsidRPr="00B91B0A">
              <w:rPr>
                <w:rFonts w:ascii="Calibri" w:hAnsi="Calibri"/>
                <w:i/>
                <w:color w:val="000000"/>
                <w:sz w:val="18"/>
                <w:szCs w:val="18"/>
              </w:rPr>
              <w:t>H</w:t>
            </w:r>
            <w:r w:rsidRPr="000A63EC">
              <w:rPr>
                <w:rFonts w:ascii="Calibri" w:hAnsi="Calibri"/>
                <w:i/>
                <w:color w:val="000000"/>
                <w:sz w:val="18"/>
                <w:szCs w:val="18"/>
              </w:rPr>
              <w:t>e/she understands how money plays a role in his/her own and other's lives</w:t>
            </w:r>
            <w:r>
              <w:rPr>
                <w:rFonts w:ascii="Calibri" w:hAnsi="Calibri"/>
                <w:i/>
                <w:color w:val="000000"/>
                <w:sz w:val="18"/>
                <w:szCs w:val="18"/>
              </w:rPr>
              <w:t xml:space="preserve">. </w:t>
            </w:r>
            <w:r w:rsidRPr="00B91B0A">
              <w:rPr>
                <w:rFonts w:ascii="Calibri" w:hAnsi="Calibri"/>
                <w:i/>
                <w:color w:val="000000"/>
                <w:sz w:val="18"/>
                <w:szCs w:val="18"/>
              </w:rPr>
              <w:t>H</w:t>
            </w:r>
            <w:r w:rsidRPr="000A63EC">
              <w:rPr>
                <w:rFonts w:ascii="Calibri" w:hAnsi="Calibri"/>
                <w:i/>
                <w:color w:val="000000"/>
                <w:sz w:val="18"/>
                <w:szCs w:val="18"/>
              </w:rPr>
              <w:t>e/she can explain different ways to manage his/her money.</w:t>
            </w:r>
            <w:r w:rsidRPr="000A63EC">
              <w:rPr>
                <w:rFonts w:ascii="Calibri" w:hAnsi="Calibri"/>
                <w:color w:val="000000"/>
                <w:sz w:val="18"/>
                <w:szCs w:val="18"/>
              </w:rPr>
              <w:t xml:space="preserve">  </w:t>
            </w:r>
            <w:r w:rsidRPr="00B91B0A">
              <w:rPr>
                <w:rFonts w:ascii="Calibri" w:hAnsi="Calibri"/>
                <w:i/>
                <w:color w:val="000000"/>
                <w:sz w:val="18"/>
                <w:szCs w:val="18"/>
              </w:rPr>
              <w:t>H</w:t>
            </w:r>
            <w:r w:rsidRPr="000A63EC">
              <w:rPr>
                <w:rFonts w:ascii="Calibri" w:hAnsi="Calibri"/>
                <w:i/>
                <w:color w:val="000000"/>
                <w:sz w:val="18"/>
                <w:szCs w:val="18"/>
              </w:rPr>
              <w:t>e/she can describe the different cultural, ethnic and religious groups that make up the UK</w:t>
            </w:r>
            <w:r>
              <w:rPr>
                <w:rFonts w:ascii="Calibri" w:hAnsi="Calibri"/>
                <w:i/>
                <w:color w:val="000000"/>
                <w:sz w:val="18"/>
                <w:szCs w:val="18"/>
              </w:rPr>
              <w:t xml:space="preserve">. </w:t>
            </w:r>
            <w:r w:rsidRPr="00B91B0A">
              <w:rPr>
                <w:rFonts w:ascii="Calibri" w:hAnsi="Calibri"/>
                <w:i/>
                <w:color w:val="000000"/>
                <w:sz w:val="18"/>
                <w:szCs w:val="18"/>
              </w:rPr>
              <w:t>H</w:t>
            </w:r>
            <w:r w:rsidRPr="000A63EC">
              <w:rPr>
                <w:rFonts w:ascii="Calibri" w:hAnsi="Calibri"/>
                <w:i/>
                <w:color w:val="000000"/>
                <w:sz w:val="18"/>
                <w:szCs w:val="18"/>
              </w:rPr>
              <w:t>e/she can describe differences between different cultural, ethnic and religious groups</w:t>
            </w:r>
            <w:r w:rsidRPr="00B91B0A">
              <w:rPr>
                <w:rFonts w:ascii="Calibri" w:hAnsi="Calibri"/>
                <w:i/>
                <w:color w:val="000000"/>
                <w:sz w:val="18"/>
                <w:szCs w:val="18"/>
              </w:rPr>
              <w:t>.</w:t>
            </w:r>
          </w:p>
          <w:p w:rsidR="00935F47" w:rsidRPr="000730FF" w:rsidRDefault="00935F47" w:rsidP="000730FF">
            <w:pPr>
              <w:pStyle w:val="Header"/>
              <w:tabs>
                <w:tab w:val="clear" w:pos="4153"/>
                <w:tab w:val="clear" w:pos="8306"/>
              </w:tabs>
              <w:rPr>
                <w:rFonts w:ascii="Arial" w:hAnsi="Arial"/>
                <w:b/>
                <w:sz w:val="22"/>
              </w:rPr>
            </w:pPr>
          </w:p>
        </w:tc>
        <w:tc>
          <w:tcPr>
            <w:tcW w:w="2241" w:type="dxa"/>
          </w:tcPr>
          <w:p w:rsidR="00935F47" w:rsidRPr="000730FF" w:rsidRDefault="00935F47" w:rsidP="00935F47">
            <w:pPr>
              <w:pStyle w:val="Header"/>
              <w:tabs>
                <w:tab w:val="clear" w:pos="4153"/>
                <w:tab w:val="clear" w:pos="8306"/>
              </w:tabs>
              <w:rPr>
                <w:rFonts w:ascii="Arial" w:hAnsi="Arial"/>
                <w:sz w:val="16"/>
                <w:szCs w:val="16"/>
              </w:rPr>
            </w:pPr>
            <w:r>
              <w:rPr>
                <w:rFonts w:ascii="Calibri" w:hAnsi="Calibri"/>
                <w:i/>
                <w:color w:val="000000"/>
                <w:sz w:val="18"/>
                <w:szCs w:val="18"/>
              </w:rPr>
              <w:t>H</w:t>
            </w:r>
            <w:r w:rsidRPr="000A63EC">
              <w:rPr>
                <w:rFonts w:ascii="Calibri" w:hAnsi="Calibri"/>
                <w:i/>
                <w:color w:val="000000"/>
                <w:sz w:val="18"/>
                <w:szCs w:val="18"/>
              </w:rPr>
              <w:t>e/she understands how and why they should keep themselves clean.</w:t>
            </w:r>
            <w:r w:rsidRPr="000A63EC">
              <w:rPr>
                <w:rFonts w:ascii="Calibri" w:hAnsi="Calibri"/>
                <w:color w:val="000000"/>
                <w:sz w:val="18"/>
                <w:szCs w:val="18"/>
              </w:rPr>
              <w:t xml:space="preserve">  </w:t>
            </w:r>
          </w:p>
          <w:p w:rsidR="00935F47" w:rsidRPr="000730FF" w:rsidRDefault="00935F47" w:rsidP="000730FF">
            <w:pPr>
              <w:pStyle w:val="Header"/>
              <w:tabs>
                <w:tab w:val="clear" w:pos="4153"/>
                <w:tab w:val="clear" w:pos="8306"/>
              </w:tabs>
              <w:rPr>
                <w:rFonts w:ascii="Arial" w:hAnsi="Arial"/>
                <w:b/>
                <w:sz w:val="22"/>
              </w:rPr>
            </w:pPr>
          </w:p>
        </w:tc>
      </w:tr>
      <w:tr w:rsidR="007E2EAB" w:rsidTr="00514CC0">
        <w:tc>
          <w:tcPr>
            <w:tcW w:w="1453" w:type="dxa"/>
          </w:tcPr>
          <w:p w:rsidR="007E2EAB" w:rsidRDefault="007E2EAB" w:rsidP="000730FF">
            <w:pPr>
              <w:pStyle w:val="Header"/>
              <w:tabs>
                <w:tab w:val="clear" w:pos="4153"/>
                <w:tab w:val="clear" w:pos="8306"/>
              </w:tabs>
              <w:rPr>
                <w:rFonts w:ascii="Arial" w:hAnsi="Arial"/>
                <w:b/>
              </w:rPr>
            </w:pPr>
            <w:r>
              <w:rPr>
                <w:rFonts w:ascii="Arial" w:hAnsi="Arial"/>
                <w:b/>
              </w:rPr>
              <w:t>Upper Key Stage 2 Objectives</w:t>
            </w:r>
          </w:p>
        </w:tc>
        <w:tc>
          <w:tcPr>
            <w:tcW w:w="2114" w:type="dxa"/>
          </w:tcPr>
          <w:p w:rsidR="007E2EAB" w:rsidRDefault="00E251EB" w:rsidP="00935F47">
            <w:pPr>
              <w:pStyle w:val="Header"/>
              <w:tabs>
                <w:tab w:val="clear" w:pos="4153"/>
                <w:tab w:val="clear" w:pos="8306"/>
              </w:tabs>
              <w:rPr>
                <w:rFonts w:ascii="Calibri" w:hAnsi="Calibri"/>
                <w:i/>
                <w:color w:val="000000"/>
                <w:sz w:val="18"/>
                <w:szCs w:val="18"/>
              </w:rPr>
            </w:pPr>
            <w:r>
              <w:rPr>
                <w:rFonts w:ascii="Calibri" w:hAnsi="Calibri"/>
                <w:i/>
                <w:color w:val="000000"/>
                <w:sz w:val="18"/>
                <w:szCs w:val="18"/>
              </w:rPr>
              <w:t>H</w:t>
            </w:r>
            <w:r w:rsidRPr="00E251EB">
              <w:rPr>
                <w:rFonts w:ascii="Calibri" w:hAnsi="Calibri"/>
                <w:i/>
                <w:color w:val="000000"/>
                <w:sz w:val="18"/>
                <w:szCs w:val="18"/>
              </w:rPr>
              <w:t xml:space="preserve">e/she understands that different people will respond to the same situation in different ways and how to deal with a variety of scenarios.  </w:t>
            </w:r>
          </w:p>
        </w:tc>
        <w:tc>
          <w:tcPr>
            <w:tcW w:w="2410" w:type="dxa"/>
          </w:tcPr>
          <w:p w:rsidR="007E2EAB" w:rsidRDefault="00E251EB" w:rsidP="00935F47">
            <w:pPr>
              <w:pStyle w:val="Header"/>
              <w:tabs>
                <w:tab w:val="clear" w:pos="4153"/>
                <w:tab w:val="clear" w:pos="8306"/>
              </w:tabs>
              <w:rPr>
                <w:rFonts w:ascii="Calibri" w:hAnsi="Calibri"/>
                <w:i/>
                <w:color w:val="000000"/>
                <w:sz w:val="18"/>
                <w:szCs w:val="18"/>
              </w:rPr>
            </w:pPr>
            <w:r>
              <w:rPr>
                <w:rFonts w:ascii="Calibri" w:hAnsi="Calibri"/>
                <w:i/>
                <w:color w:val="000000"/>
                <w:sz w:val="18"/>
                <w:szCs w:val="18"/>
              </w:rPr>
              <w:t>H</w:t>
            </w:r>
            <w:r w:rsidRPr="00E251EB">
              <w:rPr>
                <w:rFonts w:ascii="Calibri" w:hAnsi="Calibri"/>
                <w:i/>
                <w:color w:val="000000"/>
                <w:sz w:val="18"/>
                <w:szCs w:val="18"/>
              </w:rPr>
              <w:t xml:space="preserve">e/she recognises from his/her own actions what is fair and unfair, kind and unkind and right and wrong and that people's opinions may differ.  </w:t>
            </w:r>
            <w:r>
              <w:rPr>
                <w:rFonts w:ascii="Calibri" w:hAnsi="Calibri"/>
                <w:i/>
                <w:color w:val="000000"/>
                <w:sz w:val="18"/>
                <w:szCs w:val="18"/>
              </w:rPr>
              <w:t>H</w:t>
            </w:r>
            <w:r w:rsidRPr="00E251EB">
              <w:rPr>
                <w:rFonts w:ascii="Calibri" w:hAnsi="Calibri"/>
                <w:i/>
                <w:color w:val="000000"/>
                <w:sz w:val="18"/>
                <w:szCs w:val="18"/>
              </w:rPr>
              <w:t xml:space="preserve">e/she can explain the nature and consequences of discrimination, teasing, bullying and aggressive behaviours and how to respond to it.  </w:t>
            </w:r>
            <w:r>
              <w:rPr>
                <w:rFonts w:ascii="Calibri" w:hAnsi="Calibri"/>
                <w:i/>
                <w:color w:val="000000"/>
                <w:sz w:val="18"/>
                <w:szCs w:val="18"/>
              </w:rPr>
              <w:t>H</w:t>
            </w:r>
            <w:r w:rsidRPr="00E251EB">
              <w:rPr>
                <w:rFonts w:ascii="Calibri" w:hAnsi="Calibri"/>
                <w:i/>
                <w:color w:val="000000"/>
                <w:sz w:val="18"/>
                <w:szCs w:val="18"/>
              </w:rPr>
              <w:t xml:space="preserve">e/she follows the classroom and school rules and works as a role model to younger children.  </w:t>
            </w:r>
            <w:r>
              <w:rPr>
                <w:rFonts w:ascii="Calibri" w:hAnsi="Calibri"/>
                <w:i/>
                <w:color w:val="000000"/>
                <w:sz w:val="18"/>
                <w:szCs w:val="18"/>
              </w:rPr>
              <w:t>H</w:t>
            </w:r>
            <w:r w:rsidRPr="00E251EB">
              <w:rPr>
                <w:rFonts w:ascii="Calibri" w:hAnsi="Calibri"/>
                <w:i/>
                <w:color w:val="000000"/>
                <w:sz w:val="18"/>
                <w:szCs w:val="18"/>
              </w:rPr>
              <w:t xml:space="preserve">e/she understands that rules and laws differ in different parts of the world.  </w:t>
            </w:r>
          </w:p>
        </w:tc>
        <w:tc>
          <w:tcPr>
            <w:tcW w:w="1953" w:type="dxa"/>
          </w:tcPr>
          <w:p w:rsidR="007E2EAB" w:rsidRDefault="00E251EB" w:rsidP="000730FF">
            <w:pPr>
              <w:pStyle w:val="Header"/>
              <w:tabs>
                <w:tab w:val="clear" w:pos="4153"/>
                <w:tab w:val="clear" w:pos="8306"/>
              </w:tabs>
              <w:rPr>
                <w:rFonts w:ascii="Arial" w:hAnsi="Arial" w:cs="Arial"/>
                <w:i/>
                <w:color w:val="000000"/>
                <w:sz w:val="16"/>
                <w:szCs w:val="18"/>
              </w:rPr>
            </w:pPr>
            <w:r>
              <w:rPr>
                <w:rFonts w:ascii="Arial" w:hAnsi="Arial" w:cs="Arial"/>
                <w:i/>
                <w:color w:val="000000"/>
                <w:sz w:val="16"/>
                <w:szCs w:val="18"/>
              </w:rPr>
              <w:t>H</w:t>
            </w:r>
            <w:r w:rsidRPr="00E251EB">
              <w:rPr>
                <w:rFonts w:ascii="Arial" w:hAnsi="Arial" w:cs="Arial"/>
                <w:i/>
                <w:color w:val="000000"/>
                <w:sz w:val="16"/>
                <w:szCs w:val="18"/>
              </w:rPr>
              <w:t xml:space="preserve">e/she can predict and assess risks in different situations and explain how to manage them responsibly.  </w:t>
            </w:r>
            <w:r>
              <w:rPr>
                <w:rFonts w:ascii="Arial" w:hAnsi="Arial" w:cs="Arial"/>
                <w:i/>
                <w:color w:val="000000"/>
                <w:sz w:val="16"/>
                <w:szCs w:val="18"/>
              </w:rPr>
              <w:t>H</w:t>
            </w:r>
            <w:r w:rsidRPr="00E251EB">
              <w:rPr>
                <w:rFonts w:ascii="Arial" w:hAnsi="Arial" w:cs="Arial"/>
                <w:i/>
                <w:color w:val="000000"/>
                <w:sz w:val="16"/>
                <w:szCs w:val="18"/>
              </w:rPr>
              <w:t xml:space="preserve">e/she understands when and how to help others if they feel they are at risk.  </w:t>
            </w:r>
          </w:p>
        </w:tc>
        <w:tc>
          <w:tcPr>
            <w:tcW w:w="2552" w:type="dxa"/>
          </w:tcPr>
          <w:p w:rsidR="007E2EAB" w:rsidRDefault="007C4D4B" w:rsidP="00935F47">
            <w:pPr>
              <w:pStyle w:val="Header"/>
              <w:tabs>
                <w:tab w:val="clear" w:pos="4153"/>
                <w:tab w:val="clear" w:pos="8306"/>
              </w:tabs>
              <w:rPr>
                <w:rFonts w:ascii="Calibri" w:hAnsi="Calibri"/>
                <w:i/>
                <w:color w:val="000000"/>
                <w:sz w:val="18"/>
                <w:szCs w:val="18"/>
              </w:rPr>
            </w:pPr>
            <w:r>
              <w:rPr>
                <w:rFonts w:ascii="Calibri" w:hAnsi="Calibri"/>
                <w:i/>
                <w:color w:val="000000"/>
                <w:sz w:val="18"/>
                <w:szCs w:val="18"/>
              </w:rPr>
              <w:t>H</w:t>
            </w:r>
            <w:r w:rsidRPr="007C4D4B">
              <w:rPr>
                <w:rFonts w:ascii="Calibri" w:hAnsi="Calibri"/>
                <w:i/>
                <w:color w:val="000000"/>
                <w:sz w:val="18"/>
                <w:szCs w:val="18"/>
              </w:rPr>
              <w:t xml:space="preserve">e/she can share personal successes with the class and set further goals from those achievements.  </w:t>
            </w:r>
            <w:r w:rsidR="00E251EB">
              <w:rPr>
                <w:rFonts w:ascii="Calibri" w:hAnsi="Calibri"/>
                <w:i/>
                <w:color w:val="000000"/>
                <w:sz w:val="18"/>
                <w:szCs w:val="18"/>
              </w:rPr>
              <w:t>H</w:t>
            </w:r>
            <w:r w:rsidR="00E251EB" w:rsidRPr="00E251EB">
              <w:rPr>
                <w:rFonts w:ascii="Calibri" w:hAnsi="Calibri"/>
                <w:i/>
                <w:color w:val="000000"/>
                <w:sz w:val="18"/>
                <w:szCs w:val="18"/>
              </w:rPr>
              <w:t xml:space="preserve">e/she can recognise a wide range of emotions in others and know when to support them or to seek help from someone else.  </w:t>
            </w:r>
            <w:r w:rsidR="00514CC0">
              <w:rPr>
                <w:rFonts w:ascii="Calibri" w:hAnsi="Calibri"/>
                <w:i/>
                <w:color w:val="000000"/>
                <w:sz w:val="18"/>
                <w:szCs w:val="18"/>
              </w:rPr>
              <w:t>H</w:t>
            </w:r>
            <w:r w:rsidR="00514CC0" w:rsidRPr="00514CC0">
              <w:rPr>
                <w:rFonts w:ascii="Calibri" w:hAnsi="Calibri"/>
                <w:i/>
                <w:color w:val="000000"/>
                <w:sz w:val="18"/>
                <w:szCs w:val="18"/>
              </w:rPr>
              <w:t xml:space="preserve">e/she understands reasons why the media may present information in different ways.  </w:t>
            </w:r>
          </w:p>
        </w:tc>
        <w:tc>
          <w:tcPr>
            <w:tcW w:w="3260" w:type="dxa"/>
          </w:tcPr>
          <w:p w:rsidR="00514CC0" w:rsidRDefault="007C4D4B" w:rsidP="00935F47">
            <w:pPr>
              <w:rPr>
                <w:rFonts w:ascii="Calibri" w:hAnsi="Calibri"/>
                <w:i/>
                <w:color w:val="000000"/>
                <w:sz w:val="18"/>
                <w:szCs w:val="18"/>
              </w:rPr>
            </w:pPr>
            <w:r w:rsidRPr="00E251EB">
              <w:rPr>
                <w:rFonts w:ascii="Calibri" w:hAnsi="Calibri"/>
                <w:i/>
                <w:color w:val="000000"/>
                <w:sz w:val="18"/>
                <w:szCs w:val="18"/>
              </w:rPr>
              <w:t>H</w:t>
            </w:r>
            <w:r w:rsidRPr="00930229">
              <w:rPr>
                <w:rFonts w:ascii="Calibri" w:hAnsi="Calibri"/>
                <w:i/>
                <w:color w:val="000000"/>
                <w:sz w:val="18"/>
                <w:szCs w:val="18"/>
              </w:rPr>
              <w:t xml:space="preserve">e/she can explain when they have experienced conflicting emotions and how they dealt with the situation.  </w:t>
            </w:r>
            <w:r w:rsidR="00E251EB" w:rsidRPr="00E251EB">
              <w:rPr>
                <w:rFonts w:ascii="Calibri" w:hAnsi="Calibri"/>
                <w:i/>
                <w:color w:val="000000"/>
                <w:sz w:val="18"/>
                <w:szCs w:val="18"/>
              </w:rPr>
              <w:t xml:space="preserve">He/she can show respect to people around them and if necessary constructively challenge their point of view.  </w:t>
            </w:r>
            <w:r w:rsidR="00E251EB">
              <w:rPr>
                <w:rFonts w:ascii="Calibri" w:hAnsi="Calibri"/>
                <w:i/>
                <w:color w:val="000000"/>
                <w:sz w:val="18"/>
                <w:szCs w:val="18"/>
              </w:rPr>
              <w:t>H</w:t>
            </w:r>
            <w:r w:rsidR="00E251EB" w:rsidRPr="00E251EB">
              <w:rPr>
                <w:rFonts w:ascii="Calibri" w:hAnsi="Calibri"/>
                <w:i/>
                <w:color w:val="000000"/>
                <w:sz w:val="18"/>
                <w:szCs w:val="18"/>
              </w:rPr>
              <w:t xml:space="preserve">e/she recognises and challenges stereotypes.  </w:t>
            </w:r>
            <w:r w:rsidR="00E251EB">
              <w:rPr>
                <w:rFonts w:ascii="Calibri" w:hAnsi="Calibri"/>
                <w:i/>
                <w:color w:val="000000"/>
                <w:sz w:val="18"/>
                <w:szCs w:val="18"/>
              </w:rPr>
              <w:t>H</w:t>
            </w:r>
            <w:r w:rsidR="00E251EB" w:rsidRPr="00E251EB">
              <w:rPr>
                <w:rFonts w:ascii="Calibri" w:hAnsi="Calibri"/>
                <w:i/>
                <w:color w:val="000000"/>
                <w:sz w:val="18"/>
                <w:szCs w:val="18"/>
              </w:rPr>
              <w:t xml:space="preserve">e/she fulfils his/her responsibilities at school in different contexts e.g. The playground, the classroom. </w:t>
            </w:r>
          </w:p>
          <w:p w:rsidR="00514CC0" w:rsidRDefault="00514CC0" w:rsidP="00935F47">
            <w:pPr>
              <w:rPr>
                <w:rFonts w:ascii="Calibri" w:hAnsi="Calibri"/>
                <w:i/>
                <w:color w:val="000000"/>
                <w:sz w:val="18"/>
                <w:szCs w:val="18"/>
              </w:rPr>
            </w:pPr>
          </w:p>
          <w:p w:rsidR="00E251EB" w:rsidRDefault="00E251EB" w:rsidP="00935F47">
            <w:pPr>
              <w:rPr>
                <w:rFonts w:ascii="Arial" w:hAnsi="Arial"/>
                <w:i/>
                <w:sz w:val="16"/>
                <w:szCs w:val="16"/>
              </w:rPr>
            </w:pPr>
            <w:bookmarkStart w:id="0" w:name="_GoBack"/>
            <w:bookmarkEnd w:id="0"/>
            <w:r>
              <w:rPr>
                <w:rFonts w:ascii="Arial" w:hAnsi="Arial"/>
                <w:i/>
                <w:sz w:val="16"/>
                <w:szCs w:val="16"/>
              </w:rPr>
              <w:t>H</w:t>
            </w:r>
            <w:r w:rsidRPr="00E251EB">
              <w:rPr>
                <w:rFonts w:ascii="Arial" w:hAnsi="Arial"/>
                <w:i/>
                <w:sz w:val="16"/>
                <w:szCs w:val="16"/>
              </w:rPr>
              <w:t xml:space="preserve">e/she can describe the different cultural, ethnic and religious groups that make up the world.  </w:t>
            </w:r>
            <w:r>
              <w:rPr>
                <w:rFonts w:ascii="Arial" w:hAnsi="Arial"/>
                <w:i/>
                <w:sz w:val="16"/>
                <w:szCs w:val="16"/>
              </w:rPr>
              <w:t>H</w:t>
            </w:r>
            <w:r w:rsidRPr="00E251EB">
              <w:rPr>
                <w:rFonts w:ascii="Arial" w:hAnsi="Arial"/>
                <w:i/>
                <w:sz w:val="16"/>
                <w:szCs w:val="16"/>
              </w:rPr>
              <w:t xml:space="preserve">e/she explains and understands the need to respect the differing ideas of a range of people in society.  </w:t>
            </w:r>
          </w:p>
          <w:p w:rsidR="00514CC0" w:rsidRDefault="00514CC0" w:rsidP="00935F47">
            <w:pPr>
              <w:rPr>
                <w:rFonts w:ascii="Arial" w:hAnsi="Arial"/>
                <w:i/>
                <w:sz w:val="16"/>
                <w:szCs w:val="16"/>
              </w:rPr>
            </w:pPr>
          </w:p>
          <w:p w:rsidR="00514CC0" w:rsidRPr="00514CC0" w:rsidRDefault="00514CC0" w:rsidP="00514CC0">
            <w:pPr>
              <w:rPr>
                <w:rFonts w:ascii="Arial" w:hAnsi="Arial"/>
                <w:i/>
                <w:sz w:val="16"/>
                <w:szCs w:val="16"/>
              </w:rPr>
            </w:pPr>
            <w:r w:rsidRPr="00514CC0">
              <w:rPr>
                <w:rFonts w:ascii="Arial" w:hAnsi="Arial"/>
                <w:i/>
                <w:sz w:val="16"/>
                <w:szCs w:val="16"/>
              </w:rPr>
              <w:t xml:space="preserve">He/she has a basic understanding of money concepts. </w:t>
            </w:r>
            <w:proofErr w:type="gramStart"/>
            <w:r w:rsidRPr="00514CC0">
              <w:rPr>
                <w:rFonts w:ascii="Arial" w:hAnsi="Arial"/>
                <w:i/>
                <w:sz w:val="16"/>
                <w:szCs w:val="16"/>
              </w:rPr>
              <w:t>e.g</w:t>
            </w:r>
            <w:proofErr w:type="gramEnd"/>
            <w:r w:rsidRPr="00514CC0">
              <w:rPr>
                <w:rFonts w:ascii="Arial" w:hAnsi="Arial"/>
                <w:i/>
                <w:sz w:val="16"/>
                <w:szCs w:val="16"/>
              </w:rPr>
              <w:t xml:space="preserve">. Tax, interest, loan and debt.   He/she develops an initial understanding </w:t>
            </w:r>
            <w:proofErr w:type="gramStart"/>
            <w:r w:rsidRPr="00514CC0">
              <w:rPr>
                <w:rFonts w:ascii="Arial" w:hAnsi="Arial"/>
                <w:i/>
                <w:sz w:val="16"/>
                <w:szCs w:val="16"/>
              </w:rPr>
              <w:t>of  how</w:t>
            </w:r>
            <w:proofErr w:type="gramEnd"/>
            <w:r w:rsidRPr="00514CC0">
              <w:rPr>
                <w:rFonts w:ascii="Arial" w:hAnsi="Arial"/>
                <w:i/>
                <w:sz w:val="16"/>
                <w:szCs w:val="16"/>
              </w:rPr>
              <w:t xml:space="preserve"> to become a critical consumer.  </w:t>
            </w:r>
          </w:p>
          <w:p w:rsidR="00514CC0" w:rsidRPr="00E251EB" w:rsidRDefault="00514CC0" w:rsidP="00935F47">
            <w:pPr>
              <w:rPr>
                <w:rFonts w:ascii="Arial" w:hAnsi="Arial"/>
                <w:i/>
                <w:sz w:val="16"/>
                <w:szCs w:val="16"/>
              </w:rPr>
            </w:pPr>
          </w:p>
        </w:tc>
        <w:tc>
          <w:tcPr>
            <w:tcW w:w="2241" w:type="dxa"/>
          </w:tcPr>
          <w:p w:rsidR="007E2EAB" w:rsidRDefault="007C4D4B" w:rsidP="00935F47">
            <w:pPr>
              <w:pStyle w:val="Header"/>
              <w:tabs>
                <w:tab w:val="clear" w:pos="4153"/>
                <w:tab w:val="clear" w:pos="8306"/>
              </w:tabs>
              <w:rPr>
                <w:rFonts w:ascii="Calibri" w:hAnsi="Calibri"/>
                <w:color w:val="000000"/>
                <w:sz w:val="18"/>
                <w:szCs w:val="18"/>
              </w:rPr>
            </w:pPr>
            <w:r w:rsidRPr="007C4D4B">
              <w:rPr>
                <w:rFonts w:ascii="Calibri" w:hAnsi="Calibri"/>
                <w:i/>
                <w:color w:val="000000"/>
                <w:sz w:val="18"/>
                <w:szCs w:val="18"/>
              </w:rPr>
              <w:t>H</w:t>
            </w:r>
            <w:r w:rsidRPr="00930229">
              <w:rPr>
                <w:rFonts w:ascii="Calibri" w:hAnsi="Calibri"/>
                <w:i/>
                <w:color w:val="000000"/>
                <w:sz w:val="18"/>
                <w:szCs w:val="18"/>
              </w:rPr>
              <w:t>e/she can explain how the media can have positive and negative impacts upon his/her health including dental health</w:t>
            </w:r>
            <w:r w:rsidRPr="00930229">
              <w:rPr>
                <w:rFonts w:ascii="Calibri" w:hAnsi="Calibri"/>
                <w:color w:val="000000"/>
                <w:sz w:val="18"/>
                <w:szCs w:val="18"/>
              </w:rPr>
              <w:t xml:space="preserve">.  </w:t>
            </w:r>
          </w:p>
          <w:p w:rsidR="00E251EB" w:rsidRDefault="00E251EB" w:rsidP="00935F47">
            <w:pPr>
              <w:pStyle w:val="Header"/>
              <w:tabs>
                <w:tab w:val="clear" w:pos="4153"/>
                <w:tab w:val="clear" w:pos="8306"/>
              </w:tabs>
              <w:rPr>
                <w:rFonts w:ascii="Calibri" w:hAnsi="Calibri"/>
                <w:i/>
                <w:color w:val="000000"/>
                <w:sz w:val="18"/>
                <w:szCs w:val="18"/>
              </w:rPr>
            </w:pPr>
            <w:r>
              <w:rPr>
                <w:rFonts w:ascii="Calibri" w:hAnsi="Calibri"/>
                <w:i/>
                <w:color w:val="000000"/>
                <w:sz w:val="18"/>
                <w:szCs w:val="18"/>
              </w:rPr>
              <w:t>H</w:t>
            </w:r>
            <w:r w:rsidRPr="00E251EB">
              <w:rPr>
                <w:rFonts w:ascii="Calibri" w:hAnsi="Calibri"/>
                <w:i/>
                <w:color w:val="000000"/>
                <w:sz w:val="18"/>
                <w:szCs w:val="18"/>
              </w:rPr>
              <w:t xml:space="preserve">e/she understands the risks of not maintaining good levels of personal hygiene.  </w:t>
            </w:r>
            <w:r>
              <w:rPr>
                <w:rFonts w:ascii="Calibri" w:hAnsi="Calibri"/>
                <w:i/>
                <w:color w:val="000000"/>
                <w:sz w:val="18"/>
                <w:szCs w:val="18"/>
              </w:rPr>
              <w:t>H</w:t>
            </w:r>
            <w:r w:rsidRPr="00E251EB">
              <w:rPr>
                <w:rFonts w:ascii="Calibri" w:hAnsi="Calibri"/>
                <w:i/>
                <w:color w:val="000000"/>
                <w:sz w:val="18"/>
                <w:szCs w:val="18"/>
              </w:rPr>
              <w:t xml:space="preserve">e/she understands the importance of resisting pressure to do something that is wrong or they feel uncomfortable with and who they can go to for help with this.  </w:t>
            </w:r>
          </w:p>
        </w:tc>
      </w:tr>
      <w:tr w:rsidR="0081630C" w:rsidTr="00514CC0">
        <w:tc>
          <w:tcPr>
            <w:tcW w:w="1453" w:type="dxa"/>
          </w:tcPr>
          <w:p w:rsidR="0081630C" w:rsidRPr="000730FF" w:rsidRDefault="0081630C" w:rsidP="000730FF">
            <w:pPr>
              <w:pStyle w:val="Header"/>
              <w:tabs>
                <w:tab w:val="clear" w:pos="4153"/>
                <w:tab w:val="clear" w:pos="8306"/>
              </w:tabs>
              <w:rPr>
                <w:rFonts w:ascii="Arial" w:hAnsi="Arial"/>
                <w:b/>
              </w:rPr>
            </w:pPr>
            <w:r w:rsidRPr="000730FF">
              <w:rPr>
                <w:rFonts w:ascii="Arial" w:hAnsi="Arial"/>
                <w:b/>
                <w:sz w:val="22"/>
              </w:rPr>
              <w:t>Cycle A</w:t>
            </w:r>
          </w:p>
        </w:tc>
        <w:tc>
          <w:tcPr>
            <w:tcW w:w="2114" w:type="dxa"/>
          </w:tcPr>
          <w:p w:rsidR="0081630C" w:rsidRPr="000730FF" w:rsidRDefault="0081630C" w:rsidP="000730FF">
            <w:pPr>
              <w:pStyle w:val="Header"/>
              <w:tabs>
                <w:tab w:val="clear" w:pos="4153"/>
                <w:tab w:val="clear" w:pos="8306"/>
              </w:tabs>
              <w:rPr>
                <w:rFonts w:ascii="Arial" w:hAnsi="Arial"/>
              </w:rPr>
            </w:pPr>
            <w:r w:rsidRPr="000730FF">
              <w:rPr>
                <w:rFonts w:ascii="Arial" w:hAnsi="Arial"/>
                <w:sz w:val="22"/>
              </w:rPr>
              <w:t>New Beginnings (SEAL)</w:t>
            </w:r>
          </w:p>
          <w:p w:rsidR="0081630C" w:rsidRPr="000730FF" w:rsidRDefault="0081630C" w:rsidP="000730FF">
            <w:pPr>
              <w:pStyle w:val="Header"/>
              <w:tabs>
                <w:tab w:val="clear" w:pos="4153"/>
                <w:tab w:val="clear" w:pos="8306"/>
              </w:tabs>
              <w:rPr>
                <w:rFonts w:ascii="Arial" w:hAnsi="Arial"/>
              </w:rPr>
            </w:pPr>
          </w:p>
          <w:p w:rsidR="0081630C" w:rsidRPr="000730FF" w:rsidRDefault="0081630C" w:rsidP="000730FF">
            <w:pPr>
              <w:pStyle w:val="Header"/>
              <w:tabs>
                <w:tab w:val="clear" w:pos="4153"/>
                <w:tab w:val="clear" w:pos="8306"/>
              </w:tabs>
              <w:rPr>
                <w:rFonts w:ascii="Arial" w:hAnsi="Arial"/>
                <w:sz w:val="16"/>
                <w:szCs w:val="16"/>
              </w:rPr>
            </w:pPr>
            <w:r w:rsidRPr="000730FF">
              <w:rPr>
                <w:rFonts w:ascii="Arial" w:hAnsi="Arial"/>
                <w:sz w:val="16"/>
                <w:szCs w:val="16"/>
              </w:rPr>
              <w:t>To face new challenges positively by collecting information, making responsible choices and, taking action (including preparation for transition).</w:t>
            </w:r>
          </w:p>
          <w:p w:rsidR="0081630C" w:rsidRPr="000730FF" w:rsidRDefault="0081630C" w:rsidP="000730FF">
            <w:pPr>
              <w:pStyle w:val="Header"/>
              <w:tabs>
                <w:tab w:val="clear" w:pos="4153"/>
                <w:tab w:val="clear" w:pos="8306"/>
              </w:tabs>
              <w:rPr>
                <w:rFonts w:ascii="Arial" w:hAnsi="Arial"/>
                <w:sz w:val="16"/>
                <w:szCs w:val="16"/>
              </w:rPr>
            </w:pPr>
          </w:p>
          <w:p w:rsidR="0081630C" w:rsidRDefault="0081630C" w:rsidP="000730FF">
            <w:pPr>
              <w:pStyle w:val="Header"/>
              <w:tabs>
                <w:tab w:val="clear" w:pos="4153"/>
                <w:tab w:val="clear" w:pos="8306"/>
              </w:tabs>
              <w:rPr>
                <w:rFonts w:ascii="Arial" w:hAnsi="Arial"/>
                <w:sz w:val="16"/>
                <w:szCs w:val="16"/>
              </w:rPr>
            </w:pPr>
            <w:r w:rsidRPr="000730FF">
              <w:rPr>
                <w:rFonts w:ascii="Arial" w:hAnsi="Arial"/>
                <w:sz w:val="16"/>
                <w:szCs w:val="16"/>
              </w:rPr>
              <w:t>Value the opportunity for new experiences in and out of school.</w:t>
            </w:r>
          </w:p>
          <w:p w:rsidR="000A63EC" w:rsidRDefault="000A63EC" w:rsidP="000730FF">
            <w:pPr>
              <w:pStyle w:val="Header"/>
              <w:tabs>
                <w:tab w:val="clear" w:pos="4153"/>
                <w:tab w:val="clear" w:pos="8306"/>
              </w:tabs>
              <w:rPr>
                <w:rFonts w:ascii="Arial" w:hAnsi="Arial"/>
                <w:sz w:val="16"/>
                <w:szCs w:val="16"/>
              </w:rPr>
            </w:pPr>
          </w:p>
          <w:p w:rsidR="000A63EC" w:rsidRDefault="000A63EC" w:rsidP="000730FF">
            <w:pPr>
              <w:pStyle w:val="Header"/>
              <w:tabs>
                <w:tab w:val="clear" w:pos="4153"/>
                <w:tab w:val="clear" w:pos="8306"/>
              </w:tabs>
              <w:rPr>
                <w:rFonts w:ascii="Arial" w:hAnsi="Arial"/>
                <w:sz w:val="16"/>
                <w:szCs w:val="16"/>
              </w:rPr>
            </w:pPr>
          </w:p>
          <w:p w:rsidR="000A63EC" w:rsidRDefault="000A63EC" w:rsidP="000730FF">
            <w:pPr>
              <w:pStyle w:val="Header"/>
              <w:tabs>
                <w:tab w:val="clear" w:pos="4153"/>
                <w:tab w:val="clear" w:pos="8306"/>
              </w:tabs>
              <w:rPr>
                <w:rFonts w:ascii="Arial" w:hAnsi="Arial"/>
                <w:sz w:val="16"/>
                <w:szCs w:val="16"/>
              </w:rPr>
            </w:pPr>
            <w:r>
              <w:rPr>
                <w:rFonts w:ascii="Arial" w:hAnsi="Arial"/>
                <w:sz w:val="16"/>
                <w:szCs w:val="16"/>
              </w:rPr>
              <w:t>NSPCC’s R Time (1</w:t>
            </w:r>
            <w:r w:rsidRPr="000A63EC">
              <w:rPr>
                <w:rFonts w:ascii="Arial" w:hAnsi="Arial"/>
                <w:sz w:val="16"/>
                <w:szCs w:val="16"/>
                <w:vertAlign w:val="superscript"/>
              </w:rPr>
              <w:t>st</w:t>
            </w:r>
            <w:r>
              <w:rPr>
                <w:rFonts w:ascii="Arial" w:hAnsi="Arial"/>
                <w:sz w:val="16"/>
                <w:szCs w:val="16"/>
              </w:rPr>
              <w:t xml:space="preserve"> two weeks) How can we work together?</w:t>
            </w:r>
          </w:p>
          <w:p w:rsidR="000A63EC" w:rsidRDefault="000A63EC" w:rsidP="000730FF">
            <w:pPr>
              <w:pStyle w:val="Header"/>
              <w:tabs>
                <w:tab w:val="clear" w:pos="4153"/>
                <w:tab w:val="clear" w:pos="8306"/>
              </w:tabs>
              <w:rPr>
                <w:rFonts w:ascii="Arial" w:hAnsi="Arial"/>
                <w:sz w:val="16"/>
                <w:szCs w:val="16"/>
              </w:rPr>
            </w:pPr>
          </w:p>
          <w:p w:rsidR="000A63EC" w:rsidRDefault="000A63EC" w:rsidP="000730FF">
            <w:pPr>
              <w:pStyle w:val="Header"/>
              <w:tabs>
                <w:tab w:val="clear" w:pos="4153"/>
                <w:tab w:val="clear" w:pos="8306"/>
              </w:tabs>
              <w:rPr>
                <w:rFonts w:ascii="Arial" w:hAnsi="Arial"/>
                <w:sz w:val="16"/>
                <w:szCs w:val="16"/>
              </w:rPr>
            </w:pPr>
          </w:p>
          <w:p w:rsidR="000A63EC" w:rsidRDefault="000A63EC" w:rsidP="000730FF">
            <w:pPr>
              <w:pStyle w:val="Header"/>
              <w:tabs>
                <w:tab w:val="clear" w:pos="4153"/>
                <w:tab w:val="clear" w:pos="8306"/>
              </w:tabs>
              <w:rPr>
                <w:rFonts w:ascii="Arial" w:hAnsi="Arial"/>
                <w:sz w:val="16"/>
                <w:szCs w:val="16"/>
              </w:rPr>
            </w:pPr>
          </w:p>
          <w:p w:rsidR="000A63EC" w:rsidRDefault="000A63EC" w:rsidP="000730FF">
            <w:pPr>
              <w:pStyle w:val="Header"/>
              <w:tabs>
                <w:tab w:val="clear" w:pos="4153"/>
                <w:tab w:val="clear" w:pos="8306"/>
              </w:tabs>
              <w:rPr>
                <w:rFonts w:ascii="Arial" w:hAnsi="Arial"/>
                <w:sz w:val="16"/>
                <w:szCs w:val="16"/>
              </w:rPr>
            </w:pPr>
            <w:r>
              <w:rPr>
                <w:rFonts w:ascii="Arial" w:hAnsi="Arial"/>
                <w:sz w:val="16"/>
                <w:szCs w:val="16"/>
              </w:rPr>
              <w:t xml:space="preserve">And to tie in with Science – </w:t>
            </w:r>
            <w:proofErr w:type="spellStart"/>
            <w:r>
              <w:rPr>
                <w:rFonts w:ascii="Arial" w:hAnsi="Arial"/>
                <w:sz w:val="16"/>
                <w:szCs w:val="16"/>
              </w:rPr>
              <w:t>yr</w:t>
            </w:r>
            <w:proofErr w:type="spellEnd"/>
            <w:r>
              <w:rPr>
                <w:rFonts w:ascii="Arial" w:hAnsi="Arial"/>
                <w:sz w:val="16"/>
                <w:szCs w:val="16"/>
              </w:rPr>
              <w:t xml:space="preserve"> 3 &amp; 4 Healthy Eating</w:t>
            </w:r>
          </w:p>
          <w:p w:rsidR="000A63EC" w:rsidRPr="000730FF" w:rsidRDefault="000A63EC" w:rsidP="000730FF">
            <w:pPr>
              <w:pStyle w:val="Header"/>
              <w:tabs>
                <w:tab w:val="clear" w:pos="4153"/>
                <w:tab w:val="clear" w:pos="8306"/>
              </w:tabs>
              <w:rPr>
                <w:rFonts w:ascii="Arial" w:hAnsi="Arial"/>
                <w:sz w:val="16"/>
                <w:szCs w:val="16"/>
              </w:rPr>
            </w:pPr>
            <w:r w:rsidRPr="000A63EC">
              <w:rPr>
                <w:rFonts w:ascii="Arial" w:hAnsi="Arial"/>
                <w:b/>
                <w:sz w:val="16"/>
                <w:szCs w:val="16"/>
              </w:rPr>
              <w:t>Respect Yourself Unit Eat Better</w:t>
            </w:r>
            <w:r>
              <w:rPr>
                <w:rFonts w:ascii="Arial" w:hAnsi="Arial"/>
                <w:sz w:val="16"/>
                <w:szCs w:val="16"/>
              </w:rPr>
              <w:t xml:space="preserve">   (4 Lessons)</w:t>
            </w:r>
          </w:p>
        </w:tc>
        <w:tc>
          <w:tcPr>
            <w:tcW w:w="2410" w:type="dxa"/>
          </w:tcPr>
          <w:p w:rsidR="0081630C" w:rsidRPr="000730FF" w:rsidRDefault="0081630C" w:rsidP="000730FF">
            <w:pPr>
              <w:pStyle w:val="Header"/>
              <w:tabs>
                <w:tab w:val="clear" w:pos="4153"/>
                <w:tab w:val="clear" w:pos="8306"/>
              </w:tabs>
              <w:rPr>
                <w:rFonts w:ascii="Arial" w:hAnsi="Arial"/>
              </w:rPr>
            </w:pPr>
            <w:r w:rsidRPr="000730FF">
              <w:rPr>
                <w:rFonts w:ascii="Arial" w:hAnsi="Arial"/>
                <w:sz w:val="22"/>
              </w:rPr>
              <w:t>Rights and Responsibilities – rules</w:t>
            </w:r>
          </w:p>
          <w:p w:rsidR="0081630C" w:rsidRPr="000730FF" w:rsidRDefault="0081630C" w:rsidP="000730FF">
            <w:pPr>
              <w:pStyle w:val="Header"/>
              <w:tabs>
                <w:tab w:val="clear" w:pos="4153"/>
                <w:tab w:val="clear" w:pos="8306"/>
              </w:tabs>
              <w:rPr>
                <w:rFonts w:ascii="Arial" w:hAnsi="Arial"/>
              </w:rPr>
            </w:pPr>
          </w:p>
          <w:p w:rsidR="0081630C" w:rsidRPr="000A63EC" w:rsidRDefault="0081630C" w:rsidP="000730FF">
            <w:pPr>
              <w:pStyle w:val="Header"/>
              <w:tabs>
                <w:tab w:val="clear" w:pos="4153"/>
                <w:tab w:val="clear" w:pos="8306"/>
              </w:tabs>
              <w:rPr>
                <w:rFonts w:ascii="Arial" w:hAnsi="Arial"/>
                <w:b/>
                <w:sz w:val="16"/>
                <w:szCs w:val="16"/>
              </w:rPr>
            </w:pPr>
            <w:r w:rsidRPr="000A63EC">
              <w:rPr>
                <w:rFonts w:ascii="Arial" w:hAnsi="Arial"/>
                <w:b/>
                <w:sz w:val="16"/>
                <w:szCs w:val="16"/>
              </w:rPr>
              <w:t>Begin to know how and why rules and laws are made and enforced and are different in differing situations.</w:t>
            </w:r>
          </w:p>
          <w:p w:rsidR="0081630C" w:rsidRPr="000730FF" w:rsidRDefault="0081630C" w:rsidP="000730FF">
            <w:pPr>
              <w:pStyle w:val="Header"/>
              <w:tabs>
                <w:tab w:val="clear" w:pos="4153"/>
                <w:tab w:val="clear" w:pos="8306"/>
              </w:tabs>
              <w:rPr>
                <w:rFonts w:ascii="Arial" w:hAnsi="Arial"/>
                <w:sz w:val="16"/>
                <w:szCs w:val="16"/>
              </w:rPr>
            </w:pPr>
          </w:p>
          <w:p w:rsidR="0081630C" w:rsidRPr="000730FF" w:rsidRDefault="0081630C" w:rsidP="00BE0C75">
            <w:pPr>
              <w:rPr>
                <w:rFonts w:ascii="Arial" w:hAnsi="Arial"/>
                <w:sz w:val="16"/>
                <w:szCs w:val="16"/>
              </w:rPr>
            </w:pPr>
            <w:r w:rsidRPr="000730FF">
              <w:rPr>
                <w:rFonts w:ascii="Arial" w:hAnsi="Arial"/>
                <w:sz w:val="16"/>
                <w:szCs w:val="16"/>
              </w:rPr>
              <w:t>Learn how to take part in making and changing rules.</w:t>
            </w:r>
          </w:p>
          <w:p w:rsidR="0081630C" w:rsidRPr="000730FF" w:rsidRDefault="0081630C" w:rsidP="00BE0C75">
            <w:pPr>
              <w:rPr>
                <w:rFonts w:ascii="Arial" w:hAnsi="Arial"/>
                <w:sz w:val="16"/>
                <w:szCs w:val="16"/>
              </w:rPr>
            </w:pPr>
          </w:p>
          <w:p w:rsidR="0081630C" w:rsidRPr="000730FF" w:rsidRDefault="0081630C" w:rsidP="00BE0C75">
            <w:pPr>
              <w:rPr>
                <w:rFonts w:ascii="Arial" w:hAnsi="Arial"/>
                <w:sz w:val="16"/>
                <w:szCs w:val="16"/>
              </w:rPr>
            </w:pPr>
            <w:r w:rsidRPr="000730FF">
              <w:rPr>
                <w:rFonts w:ascii="Arial" w:hAnsi="Arial"/>
                <w:sz w:val="16"/>
                <w:szCs w:val="16"/>
              </w:rPr>
              <w:t>Develop a sense of fair play including respect for the processes of the law and the rights of others.</w:t>
            </w:r>
          </w:p>
          <w:p w:rsidR="0081630C" w:rsidRPr="000730FF" w:rsidRDefault="0081630C" w:rsidP="00BE0C75">
            <w:pPr>
              <w:rPr>
                <w:rFonts w:ascii="Arial" w:hAnsi="Arial"/>
                <w:sz w:val="16"/>
                <w:szCs w:val="16"/>
              </w:rPr>
            </w:pPr>
          </w:p>
          <w:p w:rsidR="0081630C" w:rsidRPr="000A63EC" w:rsidRDefault="0081630C" w:rsidP="000730FF">
            <w:pPr>
              <w:pStyle w:val="Header"/>
              <w:tabs>
                <w:tab w:val="clear" w:pos="4153"/>
                <w:tab w:val="clear" w:pos="8306"/>
              </w:tabs>
              <w:rPr>
                <w:rFonts w:ascii="Arial" w:hAnsi="Arial"/>
                <w:b/>
                <w:sz w:val="16"/>
                <w:szCs w:val="16"/>
              </w:rPr>
            </w:pPr>
            <w:r w:rsidRPr="000A63EC">
              <w:rPr>
                <w:rFonts w:ascii="Arial" w:hAnsi="Arial"/>
                <w:b/>
                <w:sz w:val="16"/>
                <w:szCs w:val="16"/>
              </w:rPr>
              <w:t>Understand the meaning of being democratic and the process involved in coming to a democratic decision.</w:t>
            </w:r>
          </w:p>
          <w:p w:rsidR="0081630C" w:rsidRPr="000A63EC" w:rsidRDefault="0081630C" w:rsidP="000730FF">
            <w:pPr>
              <w:pStyle w:val="Header"/>
              <w:tabs>
                <w:tab w:val="clear" w:pos="4153"/>
                <w:tab w:val="clear" w:pos="8306"/>
              </w:tabs>
              <w:rPr>
                <w:rFonts w:ascii="Arial" w:hAnsi="Arial"/>
                <w:b/>
                <w:sz w:val="16"/>
                <w:szCs w:val="16"/>
              </w:rPr>
            </w:pPr>
          </w:p>
          <w:p w:rsidR="0081630C" w:rsidRPr="000A63EC" w:rsidRDefault="0081630C" w:rsidP="000730FF">
            <w:pPr>
              <w:pStyle w:val="Header"/>
              <w:tabs>
                <w:tab w:val="clear" w:pos="4153"/>
                <w:tab w:val="clear" w:pos="8306"/>
              </w:tabs>
              <w:rPr>
                <w:rFonts w:ascii="Arial" w:hAnsi="Arial"/>
                <w:b/>
                <w:sz w:val="16"/>
                <w:szCs w:val="16"/>
              </w:rPr>
            </w:pPr>
            <w:r w:rsidRPr="000A63EC">
              <w:rPr>
                <w:rFonts w:ascii="Arial" w:hAnsi="Arial"/>
                <w:b/>
                <w:sz w:val="16"/>
                <w:szCs w:val="16"/>
              </w:rPr>
              <w:t>Appreciate the importance of democratic decision making.</w:t>
            </w:r>
          </w:p>
          <w:p w:rsidR="0081630C" w:rsidRPr="000730FF" w:rsidRDefault="0081630C" w:rsidP="00BE0C75">
            <w:pPr>
              <w:rPr>
                <w:rFonts w:ascii="Arial" w:hAnsi="Arial"/>
                <w:sz w:val="16"/>
                <w:szCs w:val="16"/>
              </w:rPr>
            </w:pPr>
          </w:p>
          <w:p w:rsidR="0081630C" w:rsidRPr="000730FF" w:rsidRDefault="0081630C" w:rsidP="000730FF">
            <w:pPr>
              <w:pStyle w:val="Header"/>
              <w:tabs>
                <w:tab w:val="clear" w:pos="4153"/>
                <w:tab w:val="clear" w:pos="8306"/>
              </w:tabs>
              <w:rPr>
                <w:rFonts w:ascii="Arial" w:hAnsi="Arial"/>
                <w:sz w:val="16"/>
                <w:szCs w:val="16"/>
              </w:rPr>
            </w:pPr>
          </w:p>
          <w:p w:rsidR="0081630C" w:rsidRPr="000730FF" w:rsidRDefault="0081630C" w:rsidP="000730FF">
            <w:pPr>
              <w:pStyle w:val="Header"/>
              <w:tabs>
                <w:tab w:val="clear" w:pos="4153"/>
                <w:tab w:val="clear" w:pos="8306"/>
              </w:tabs>
              <w:rPr>
                <w:rFonts w:ascii="Arial" w:hAnsi="Arial"/>
                <w:sz w:val="16"/>
                <w:szCs w:val="16"/>
              </w:rPr>
            </w:pPr>
          </w:p>
        </w:tc>
        <w:tc>
          <w:tcPr>
            <w:tcW w:w="1953" w:type="dxa"/>
          </w:tcPr>
          <w:p w:rsidR="0081630C" w:rsidRPr="000730FF" w:rsidRDefault="0081630C" w:rsidP="000730FF">
            <w:pPr>
              <w:pStyle w:val="Header"/>
              <w:tabs>
                <w:tab w:val="clear" w:pos="4153"/>
                <w:tab w:val="clear" w:pos="8306"/>
              </w:tabs>
              <w:rPr>
                <w:rFonts w:ascii="Arial" w:hAnsi="Arial"/>
              </w:rPr>
            </w:pPr>
            <w:r w:rsidRPr="000730FF">
              <w:rPr>
                <w:rFonts w:ascii="Arial" w:hAnsi="Arial"/>
                <w:sz w:val="22"/>
              </w:rPr>
              <w:t>Careers</w:t>
            </w:r>
          </w:p>
          <w:p w:rsidR="0081630C" w:rsidRPr="000730FF" w:rsidRDefault="0081630C" w:rsidP="000730FF">
            <w:pPr>
              <w:pStyle w:val="Header"/>
              <w:tabs>
                <w:tab w:val="clear" w:pos="4153"/>
                <w:tab w:val="clear" w:pos="8306"/>
              </w:tabs>
              <w:rPr>
                <w:rFonts w:ascii="Arial" w:hAnsi="Arial"/>
              </w:rPr>
            </w:pPr>
          </w:p>
          <w:p w:rsidR="0081630C" w:rsidRDefault="0081630C" w:rsidP="000730FF">
            <w:pPr>
              <w:pStyle w:val="Header"/>
              <w:tabs>
                <w:tab w:val="clear" w:pos="4153"/>
                <w:tab w:val="clear" w:pos="8306"/>
              </w:tabs>
              <w:rPr>
                <w:rFonts w:ascii="Arial" w:hAnsi="Arial"/>
                <w:sz w:val="16"/>
                <w:szCs w:val="16"/>
              </w:rPr>
            </w:pPr>
            <w:r w:rsidRPr="000730FF">
              <w:rPr>
                <w:rFonts w:ascii="Arial" w:hAnsi="Arial"/>
                <w:sz w:val="16"/>
                <w:szCs w:val="16"/>
              </w:rPr>
              <w:t>Know a range of jobs done by people they know and what they like and dislike about these jobs. Consider what their future contributions might be</w:t>
            </w:r>
          </w:p>
          <w:p w:rsidR="00113DF6" w:rsidRDefault="00113DF6" w:rsidP="000730FF">
            <w:pPr>
              <w:pStyle w:val="Header"/>
              <w:tabs>
                <w:tab w:val="clear" w:pos="4153"/>
                <w:tab w:val="clear" w:pos="8306"/>
              </w:tabs>
              <w:rPr>
                <w:rFonts w:ascii="Arial" w:hAnsi="Arial"/>
                <w:sz w:val="16"/>
                <w:szCs w:val="16"/>
              </w:rPr>
            </w:pPr>
          </w:p>
          <w:p w:rsidR="00113DF6" w:rsidRPr="00113DF6" w:rsidRDefault="00113DF6" w:rsidP="000730FF">
            <w:pPr>
              <w:pStyle w:val="Header"/>
              <w:tabs>
                <w:tab w:val="clear" w:pos="4153"/>
                <w:tab w:val="clear" w:pos="8306"/>
              </w:tabs>
              <w:rPr>
                <w:rFonts w:ascii="Arial" w:hAnsi="Arial"/>
                <w:sz w:val="20"/>
                <w:szCs w:val="16"/>
              </w:rPr>
            </w:pPr>
            <w:r w:rsidRPr="00113DF6">
              <w:rPr>
                <w:rFonts w:ascii="Arial" w:hAnsi="Arial"/>
                <w:sz w:val="20"/>
                <w:szCs w:val="16"/>
              </w:rPr>
              <w:t>Looking After ourselves</w:t>
            </w:r>
          </w:p>
          <w:p w:rsidR="00113DF6" w:rsidRPr="000730FF" w:rsidRDefault="00113DF6" w:rsidP="00113DF6">
            <w:pPr>
              <w:pStyle w:val="Header"/>
              <w:tabs>
                <w:tab w:val="clear" w:pos="4153"/>
                <w:tab w:val="clear" w:pos="8306"/>
              </w:tabs>
              <w:rPr>
                <w:rFonts w:ascii="Arial" w:hAnsi="Arial"/>
                <w:sz w:val="16"/>
                <w:szCs w:val="16"/>
              </w:rPr>
            </w:pPr>
            <w:r w:rsidRPr="000730FF">
              <w:rPr>
                <w:rFonts w:ascii="Arial" w:hAnsi="Arial"/>
                <w:sz w:val="16"/>
                <w:szCs w:val="16"/>
              </w:rPr>
              <w:t>Begin to understand the need for health and safety in their own environment and recognise when risks occur e.g. road and water safety and basic first aid.</w:t>
            </w:r>
          </w:p>
          <w:p w:rsidR="00113DF6" w:rsidRPr="000730FF" w:rsidRDefault="00113DF6" w:rsidP="00113DF6">
            <w:pPr>
              <w:pStyle w:val="Header"/>
              <w:tabs>
                <w:tab w:val="clear" w:pos="4153"/>
                <w:tab w:val="clear" w:pos="8306"/>
              </w:tabs>
              <w:rPr>
                <w:rFonts w:ascii="Arial" w:hAnsi="Arial"/>
                <w:sz w:val="16"/>
                <w:szCs w:val="16"/>
              </w:rPr>
            </w:pPr>
          </w:p>
          <w:p w:rsidR="00113DF6" w:rsidRPr="000730FF" w:rsidRDefault="00113DF6" w:rsidP="00113DF6">
            <w:pPr>
              <w:pStyle w:val="Header"/>
              <w:tabs>
                <w:tab w:val="clear" w:pos="4153"/>
                <w:tab w:val="clear" w:pos="8306"/>
              </w:tabs>
              <w:rPr>
                <w:rFonts w:ascii="Arial" w:hAnsi="Arial"/>
                <w:sz w:val="16"/>
                <w:szCs w:val="16"/>
              </w:rPr>
            </w:pPr>
            <w:r w:rsidRPr="000730FF">
              <w:rPr>
                <w:rFonts w:ascii="Arial" w:hAnsi="Arial"/>
                <w:sz w:val="16"/>
                <w:szCs w:val="16"/>
              </w:rPr>
              <w:t>Know about personal safety including what kind of physical contact is acceptable.</w:t>
            </w:r>
          </w:p>
          <w:p w:rsidR="00113DF6" w:rsidRPr="000730FF" w:rsidRDefault="00113DF6" w:rsidP="00113DF6">
            <w:pPr>
              <w:pStyle w:val="Header"/>
              <w:tabs>
                <w:tab w:val="clear" w:pos="4153"/>
                <w:tab w:val="clear" w:pos="8306"/>
              </w:tabs>
              <w:rPr>
                <w:rFonts w:ascii="Arial" w:hAnsi="Arial"/>
                <w:sz w:val="16"/>
                <w:szCs w:val="16"/>
              </w:rPr>
            </w:pPr>
          </w:p>
          <w:p w:rsidR="00113DF6" w:rsidRPr="000730FF" w:rsidRDefault="00113DF6" w:rsidP="00113DF6">
            <w:pPr>
              <w:pStyle w:val="Header"/>
              <w:tabs>
                <w:tab w:val="clear" w:pos="4153"/>
                <w:tab w:val="clear" w:pos="8306"/>
              </w:tabs>
              <w:rPr>
                <w:rFonts w:ascii="Arial" w:hAnsi="Arial"/>
                <w:sz w:val="16"/>
                <w:szCs w:val="16"/>
              </w:rPr>
            </w:pPr>
            <w:r w:rsidRPr="000730FF">
              <w:rPr>
                <w:rFonts w:ascii="Arial" w:hAnsi="Arial"/>
                <w:sz w:val="16"/>
                <w:szCs w:val="16"/>
              </w:rPr>
              <w:t>Assess risk and make decisions about personal safety.</w:t>
            </w:r>
          </w:p>
          <w:p w:rsidR="00113DF6" w:rsidRPr="000730FF" w:rsidRDefault="00113DF6" w:rsidP="00113DF6">
            <w:pPr>
              <w:pStyle w:val="Header"/>
              <w:tabs>
                <w:tab w:val="clear" w:pos="4153"/>
                <w:tab w:val="clear" w:pos="8306"/>
              </w:tabs>
              <w:rPr>
                <w:rFonts w:ascii="Arial" w:hAnsi="Arial"/>
                <w:sz w:val="16"/>
                <w:szCs w:val="16"/>
              </w:rPr>
            </w:pPr>
          </w:p>
          <w:p w:rsidR="00113DF6" w:rsidRPr="000730FF" w:rsidRDefault="00113DF6" w:rsidP="00113DF6">
            <w:pPr>
              <w:pStyle w:val="Header"/>
              <w:tabs>
                <w:tab w:val="clear" w:pos="4153"/>
                <w:tab w:val="clear" w:pos="8306"/>
              </w:tabs>
              <w:rPr>
                <w:rFonts w:ascii="Arial" w:hAnsi="Arial"/>
              </w:rPr>
            </w:pPr>
            <w:r w:rsidRPr="000730FF">
              <w:rPr>
                <w:rFonts w:ascii="Arial" w:hAnsi="Arial"/>
                <w:sz w:val="16"/>
                <w:szCs w:val="16"/>
              </w:rPr>
              <w:t xml:space="preserve">Develop a sense of </w:t>
            </w:r>
            <w:proofErr w:type="spellStart"/>
            <w:r w:rsidRPr="000730FF">
              <w:rPr>
                <w:rFonts w:ascii="Arial" w:hAnsi="Arial"/>
                <w:sz w:val="16"/>
                <w:szCs w:val="16"/>
              </w:rPr>
              <w:t>self worth</w:t>
            </w:r>
            <w:proofErr w:type="spellEnd"/>
            <w:r w:rsidRPr="000730FF">
              <w:rPr>
                <w:rFonts w:ascii="Arial" w:hAnsi="Arial"/>
                <w:sz w:val="16"/>
                <w:szCs w:val="16"/>
              </w:rPr>
              <w:t xml:space="preserve"> and a positive approach to personal </w:t>
            </w:r>
            <w:proofErr w:type="spellStart"/>
            <w:r w:rsidRPr="000730FF">
              <w:rPr>
                <w:rFonts w:ascii="Arial" w:hAnsi="Arial"/>
                <w:sz w:val="16"/>
                <w:szCs w:val="16"/>
              </w:rPr>
              <w:t>well being</w:t>
            </w:r>
            <w:proofErr w:type="spellEnd"/>
            <w:r w:rsidRPr="000730FF">
              <w:rPr>
                <w:rFonts w:ascii="Arial" w:hAnsi="Arial"/>
                <w:sz w:val="16"/>
                <w:szCs w:val="16"/>
              </w:rPr>
              <w:t xml:space="preserve"> and safety</w:t>
            </w:r>
            <w:r w:rsidRPr="000730FF">
              <w:rPr>
                <w:rFonts w:ascii="Arial" w:hAnsi="Arial"/>
                <w:sz w:val="22"/>
              </w:rPr>
              <w:t>.</w:t>
            </w:r>
          </w:p>
          <w:p w:rsidR="00113DF6" w:rsidRPr="000730FF" w:rsidRDefault="00113DF6" w:rsidP="00113DF6">
            <w:pPr>
              <w:pStyle w:val="Header"/>
              <w:tabs>
                <w:tab w:val="clear" w:pos="4153"/>
                <w:tab w:val="clear" w:pos="8306"/>
              </w:tabs>
              <w:rPr>
                <w:rFonts w:ascii="Arial" w:hAnsi="Arial"/>
              </w:rPr>
            </w:pPr>
          </w:p>
          <w:p w:rsidR="00113DF6" w:rsidRPr="000730FF" w:rsidRDefault="00113DF6" w:rsidP="00113DF6">
            <w:pPr>
              <w:pStyle w:val="Header"/>
              <w:tabs>
                <w:tab w:val="clear" w:pos="4153"/>
                <w:tab w:val="clear" w:pos="8306"/>
              </w:tabs>
              <w:rPr>
                <w:rFonts w:ascii="Arial" w:hAnsi="Arial"/>
                <w:sz w:val="16"/>
                <w:szCs w:val="16"/>
              </w:rPr>
            </w:pPr>
            <w:r w:rsidRPr="000730FF">
              <w:rPr>
                <w:rFonts w:ascii="Arial" w:hAnsi="Arial"/>
                <w:sz w:val="16"/>
                <w:szCs w:val="16"/>
              </w:rPr>
              <w:t>Begin to explore different views and attitudes to health related issues e.g. smoking and diet.</w:t>
            </w:r>
          </w:p>
          <w:p w:rsidR="000A63EC" w:rsidRDefault="000A63EC" w:rsidP="000730FF">
            <w:pPr>
              <w:pStyle w:val="Header"/>
              <w:tabs>
                <w:tab w:val="clear" w:pos="4153"/>
                <w:tab w:val="clear" w:pos="8306"/>
              </w:tabs>
              <w:rPr>
                <w:rFonts w:ascii="Arial" w:hAnsi="Arial"/>
                <w:sz w:val="16"/>
                <w:szCs w:val="16"/>
              </w:rPr>
            </w:pPr>
          </w:p>
          <w:p w:rsidR="000A63EC" w:rsidRDefault="000A63EC" w:rsidP="000730FF">
            <w:pPr>
              <w:pStyle w:val="Header"/>
              <w:tabs>
                <w:tab w:val="clear" w:pos="4153"/>
                <w:tab w:val="clear" w:pos="8306"/>
              </w:tabs>
              <w:rPr>
                <w:rFonts w:ascii="Arial" w:hAnsi="Arial"/>
                <w:sz w:val="16"/>
                <w:szCs w:val="16"/>
              </w:rPr>
            </w:pPr>
          </w:p>
          <w:p w:rsidR="000A63EC" w:rsidRDefault="000A63EC" w:rsidP="000730FF">
            <w:pPr>
              <w:pStyle w:val="Header"/>
              <w:tabs>
                <w:tab w:val="clear" w:pos="4153"/>
                <w:tab w:val="clear" w:pos="8306"/>
              </w:tabs>
              <w:rPr>
                <w:rFonts w:ascii="Arial" w:hAnsi="Arial"/>
                <w:sz w:val="16"/>
                <w:szCs w:val="16"/>
              </w:rPr>
            </w:pPr>
          </w:p>
          <w:p w:rsidR="000A63EC" w:rsidRDefault="000A63EC" w:rsidP="000730FF">
            <w:pPr>
              <w:pStyle w:val="Header"/>
              <w:tabs>
                <w:tab w:val="clear" w:pos="4153"/>
                <w:tab w:val="clear" w:pos="8306"/>
              </w:tabs>
              <w:rPr>
                <w:rFonts w:ascii="Arial" w:hAnsi="Arial"/>
                <w:sz w:val="16"/>
                <w:szCs w:val="16"/>
              </w:rPr>
            </w:pPr>
          </w:p>
          <w:p w:rsidR="0081630C" w:rsidRPr="000730FF" w:rsidRDefault="0081630C" w:rsidP="000A63EC">
            <w:pPr>
              <w:pStyle w:val="Header"/>
              <w:tabs>
                <w:tab w:val="clear" w:pos="4153"/>
                <w:tab w:val="clear" w:pos="8306"/>
              </w:tabs>
              <w:rPr>
                <w:rFonts w:ascii="Arial" w:hAnsi="Arial"/>
              </w:rPr>
            </w:pPr>
          </w:p>
        </w:tc>
        <w:tc>
          <w:tcPr>
            <w:tcW w:w="2552" w:type="dxa"/>
          </w:tcPr>
          <w:p w:rsidR="0081630C" w:rsidRPr="000730FF" w:rsidRDefault="0081630C" w:rsidP="000730FF">
            <w:pPr>
              <w:pStyle w:val="Header"/>
              <w:tabs>
                <w:tab w:val="clear" w:pos="4153"/>
                <w:tab w:val="clear" w:pos="8306"/>
              </w:tabs>
              <w:rPr>
                <w:rFonts w:ascii="Arial" w:hAnsi="Arial"/>
              </w:rPr>
            </w:pPr>
            <w:r w:rsidRPr="000730FF">
              <w:rPr>
                <w:rFonts w:ascii="Arial" w:hAnsi="Arial"/>
                <w:sz w:val="22"/>
              </w:rPr>
              <w:t>Going for Goals (SEAL)</w:t>
            </w:r>
          </w:p>
          <w:p w:rsidR="0081630C" w:rsidRPr="000730FF" w:rsidRDefault="0081630C" w:rsidP="000730FF">
            <w:pPr>
              <w:pStyle w:val="Header"/>
              <w:tabs>
                <w:tab w:val="clear" w:pos="4153"/>
                <w:tab w:val="clear" w:pos="8306"/>
              </w:tabs>
              <w:rPr>
                <w:rFonts w:ascii="Arial" w:hAnsi="Arial"/>
              </w:rPr>
            </w:pPr>
          </w:p>
          <w:p w:rsidR="0081630C" w:rsidRPr="000730FF" w:rsidRDefault="0081630C" w:rsidP="000730FF">
            <w:pPr>
              <w:pStyle w:val="Header"/>
              <w:tabs>
                <w:tab w:val="clear" w:pos="4153"/>
                <w:tab w:val="clear" w:pos="8306"/>
              </w:tabs>
              <w:rPr>
                <w:rFonts w:ascii="Arial" w:hAnsi="Arial"/>
                <w:sz w:val="16"/>
                <w:szCs w:val="16"/>
              </w:rPr>
            </w:pPr>
            <w:r w:rsidRPr="000730FF">
              <w:rPr>
                <w:rFonts w:ascii="Arial" w:hAnsi="Arial"/>
                <w:sz w:val="16"/>
                <w:szCs w:val="16"/>
              </w:rPr>
              <w:t>To recognise when they have made mistakes and learn from them.</w:t>
            </w:r>
          </w:p>
          <w:p w:rsidR="0081630C" w:rsidRPr="000730FF" w:rsidRDefault="0081630C" w:rsidP="000730FF">
            <w:pPr>
              <w:pStyle w:val="Header"/>
              <w:tabs>
                <w:tab w:val="clear" w:pos="4153"/>
                <w:tab w:val="clear" w:pos="8306"/>
              </w:tabs>
              <w:rPr>
                <w:rFonts w:ascii="Arial" w:hAnsi="Arial"/>
                <w:sz w:val="16"/>
                <w:szCs w:val="16"/>
              </w:rPr>
            </w:pPr>
          </w:p>
          <w:p w:rsidR="0081630C" w:rsidRPr="000730FF" w:rsidRDefault="0081630C" w:rsidP="000730FF">
            <w:pPr>
              <w:pStyle w:val="Header"/>
              <w:tabs>
                <w:tab w:val="clear" w:pos="4153"/>
                <w:tab w:val="clear" w:pos="8306"/>
              </w:tabs>
              <w:rPr>
                <w:rFonts w:ascii="Arial" w:hAnsi="Arial"/>
                <w:sz w:val="16"/>
                <w:szCs w:val="16"/>
              </w:rPr>
            </w:pPr>
            <w:r w:rsidRPr="000730FF">
              <w:rPr>
                <w:rFonts w:ascii="Arial" w:hAnsi="Arial"/>
                <w:sz w:val="16"/>
                <w:szCs w:val="16"/>
              </w:rPr>
              <w:t>Develop a positive attitude to and take responsibility for their learning and behaviour.</w:t>
            </w:r>
          </w:p>
          <w:p w:rsidR="0081630C" w:rsidRPr="000730FF" w:rsidRDefault="0081630C" w:rsidP="000730FF">
            <w:pPr>
              <w:pStyle w:val="Header"/>
              <w:tabs>
                <w:tab w:val="clear" w:pos="4153"/>
                <w:tab w:val="clear" w:pos="8306"/>
              </w:tabs>
              <w:rPr>
                <w:rFonts w:ascii="Arial" w:hAnsi="Arial"/>
                <w:sz w:val="16"/>
                <w:szCs w:val="16"/>
              </w:rPr>
            </w:pPr>
          </w:p>
          <w:p w:rsidR="0081630C" w:rsidRPr="000730FF" w:rsidRDefault="0081630C" w:rsidP="000730FF">
            <w:pPr>
              <w:pStyle w:val="Header"/>
              <w:tabs>
                <w:tab w:val="clear" w:pos="4153"/>
                <w:tab w:val="clear" w:pos="8306"/>
              </w:tabs>
              <w:rPr>
                <w:rFonts w:ascii="Arial" w:hAnsi="Arial"/>
                <w:sz w:val="16"/>
                <w:szCs w:val="16"/>
              </w:rPr>
            </w:pPr>
            <w:r w:rsidRPr="000730FF">
              <w:rPr>
                <w:rFonts w:ascii="Arial" w:hAnsi="Arial"/>
                <w:sz w:val="16"/>
                <w:szCs w:val="16"/>
              </w:rPr>
              <w:t>Recognise and appreciate personal strengths and set personal goals.</w:t>
            </w:r>
          </w:p>
        </w:tc>
        <w:tc>
          <w:tcPr>
            <w:tcW w:w="3260" w:type="dxa"/>
          </w:tcPr>
          <w:p w:rsidR="0081630C" w:rsidRPr="000730FF" w:rsidRDefault="0081630C" w:rsidP="000730FF">
            <w:pPr>
              <w:pStyle w:val="Header"/>
              <w:tabs>
                <w:tab w:val="clear" w:pos="4153"/>
                <w:tab w:val="clear" w:pos="8306"/>
              </w:tabs>
              <w:rPr>
                <w:rFonts w:ascii="Arial" w:hAnsi="Arial"/>
              </w:rPr>
            </w:pPr>
            <w:r w:rsidRPr="000730FF">
              <w:rPr>
                <w:rFonts w:ascii="Arial" w:hAnsi="Arial"/>
                <w:sz w:val="22"/>
              </w:rPr>
              <w:t>Citizens of the World</w:t>
            </w:r>
          </w:p>
          <w:p w:rsidR="0081630C" w:rsidRPr="000730FF" w:rsidRDefault="0081630C" w:rsidP="000730FF">
            <w:pPr>
              <w:pStyle w:val="Header"/>
              <w:tabs>
                <w:tab w:val="clear" w:pos="4153"/>
                <w:tab w:val="clear" w:pos="8306"/>
              </w:tabs>
              <w:rPr>
                <w:rFonts w:ascii="Arial" w:hAnsi="Arial"/>
              </w:rPr>
            </w:pPr>
          </w:p>
          <w:p w:rsidR="0081630C" w:rsidRDefault="0081630C" w:rsidP="000730FF">
            <w:pPr>
              <w:pStyle w:val="Header"/>
              <w:tabs>
                <w:tab w:val="clear" w:pos="4153"/>
                <w:tab w:val="clear" w:pos="8306"/>
              </w:tabs>
              <w:rPr>
                <w:rFonts w:ascii="Arial" w:hAnsi="Arial"/>
                <w:sz w:val="16"/>
                <w:szCs w:val="16"/>
              </w:rPr>
            </w:pPr>
            <w:r w:rsidRPr="000730FF">
              <w:rPr>
                <w:rFonts w:ascii="Arial" w:hAnsi="Arial"/>
                <w:sz w:val="16"/>
                <w:szCs w:val="16"/>
              </w:rPr>
              <w:t>Develop the skills to make their own contribution to school life.</w:t>
            </w:r>
          </w:p>
          <w:p w:rsidR="00113DF6" w:rsidRPr="000730FF" w:rsidRDefault="00113DF6" w:rsidP="000730FF">
            <w:pPr>
              <w:pStyle w:val="Header"/>
              <w:tabs>
                <w:tab w:val="clear" w:pos="4153"/>
                <w:tab w:val="clear" w:pos="8306"/>
              </w:tabs>
              <w:rPr>
                <w:rFonts w:ascii="Arial" w:hAnsi="Arial"/>
                <w:sz w:val="16"/>
                <w:szCs w:val="16"/>
              </w:rPr>
            </w:pPr>
          </w:p>
          <w:p w:rsidR="00113DF6" w:rsidRPr="000730FF" w:rsidRDefault="00113DF6" w:rsidP="00113DF6">
            <w:pPr>
              <w:pStyle w:val="Header"/>
              <w:tabs>
                <w:tab w:val="clear" w:pos="4153"/>
                <w:tab w:val="clear" w:pos="8306"/>
              </w:tabs>
              <w:rPr>
                <w:rFonts w:ascii="Arial" w:hAnsi="Arial"/>
                <w:sz w:val="16"/>
                <w:szCs w:val="16"/>
              </w:rPr>
            </w:pPr>
            <w:r w:rsidRPr="000730FF">
              <w:rPr>
                <w:rFonts w:ascii="Arial" w:hAnsi="Arial"/>
                <w:sz w:val="16"/>
                <w:szCs w:val="16"/>
              </w:rPr>
              <w:t>Begin to understand the impact and influence of the media.</w:t>
            </w:r>
          </w:p>
          <w:p w:rsidR="00113DF6" w:rsidRPr="000730FF" w:rsidRDefault="00113DF6" w:rsidP="00113DF6">
            <w:pPr>
              <w:pStyle w:val="Header"/>
              <w:tabs>
                <w:tab w:val="clear" w:pos="4153"/>
                <w:tab w:val="clear" w:pos="8306"/>
              </w:tabs>
              <w:rPr>
                <w:rFonts w:ascii="Arial" w:hAnsi="Arial"/>
                <w:sz w:val="16"/>
                <w:szCs w:val="16"/>
              </w:rPr>
            </w:pPr>
          </w:p>
          <w:p w:rsidR="00113DF6" w:rsidRDefault="00113DF6" w:rsidP="00113DF6">
            <w:pPr>
              <w:pStyle w:val="Header"/>
              <w:tabs>
                <w:tab w:val="clear" w:pos="4153"/>
                <w:tab w:val="clear" w:pos="8306"/>
              </w:tabs>
              <w:rPr>
                <w:rFonts w:ascii="Arial" w:hAnsi="Arial"/>
                <w:sz w:val="16"/>
                <w:szCs w:val="16"/>
              </w:rPr>
            </w:pPr>
            <w:r w:rsidRPr="000730FF">
              <w:rPr>
                <w:rFonts w:ascii="Arial" w:hAnsi="Arial"/>
                <w:sz w:val="16"/>
                <w:szCs w:val="16"/>
              </w:rPr>
              <w:t>To recognise the role of voluntary community and pressure groups.</w:t>
            </w:r>
          </w:p>
          <w:p w:rsidR="00113DF6" w:rsidRDefault="00113DF6" w:rsidP="00113DF6">
            <w:pPr>
              <w:pStyle w:val="Header"/>
              <w:tabs>
                <w:tab w:val="clear" w:pos="4153"/>
                <w:tab w:val="clear" w:pos="8306"/>
              </w:tabs>
              <w:rPr>
                <w:rFonts w:ascii="Arial" w:hAnsi="Arial"/>
                <w:sz w:val="16"/>
                <w:szCs w:val="16"/>
              </w:rPr>
            </w:pPr>
          </w:p>
          <w:p w:rsidR="00113DF6" w:rsidRPr="000730FF" w:rsidRDefault="00113DF6" w:rsidP="00113DF6">
            <w:pPr>
              <w:pStyle w:val="Header"/>
              <w:tabs>
                <w:tab w:val="clear" w:pos="4153"/>
                <w:tab w:val="clear" w:pos="8306"/>
              </w:tabs>
              <w:rPr>
                <w:rFonts w:ascii="Arial" w:hAnsi="Arial"/>
                <w:sz w:val="16"/>
                <w:szCs w:val="16"/>
              </w:rPr>
            </w:pPr>
            <w:r>
              <w:rPr>
                <w:rFonts w:ascii="Arial" w:hAnsi="Arial"/>
                <w:sz w:val="16"/>
                <w:szCs w:val="16"/>
              </w:rPr>
              <w:t>To look at the work of charities world-wide.</w:t>
            </w:r>
          </w:p>
          <w:p w:rsidR="0081630C" w:rsidRPr="000730FF" w:rsidRDefault="0081630C" w:rsidP="000730FF">
            <w:pPr>
              <w:pStyle w:val="Header"/>
              <w:tabs>
                <w:tab w:val="clear" w:pos="4153"/>
                <w:tab w:val="clear" w:pos="8306"/>
              </w:tabs>
              <w:rPr>
                <w:rFonts w:ascii="Arial" w:hAnsi="Arial"/>
                <w:sz w:val="16"/>
                <w:szCs w:val="16"/>
              </w:rPr>
            </w:pPr>
          </w:p>
          <w:p w:rsidR="00113DF6" w:rsidRDefault="00113DF6" w:rsidP="000730FF">
            <w:pPr>
              <w:pStyle w:val="Header"/>
              <w:tabs>
                <w:tab w:val="clear" w:pos="4153"/>
                <w:tab w:val="clear" w:pos="8306"/>
              </w:tabs>
              <w:rPr>
                <w:rFonts w:ascii="Arial" w:hAnsi="Arial"/>
                <w:sz w:val="16"/>
                <w:szCs w:val="16"/>
              </w:rPr>
            </w:pPr>
          </w:p>
          <w:p w:rsidR="00113DF6" w:rsidRDefault="00113DF6" w:rsidP="000730FF">
            <w:pPr>
              <w:pStyle w:val="Header"/>
              <w:tabs>
                <w:tab w:val="clear" w:pos="4153"/>
                <w:tab w:val="clear" w:pos="8306"/>
              </w:tabs>
              <w:rPr>
                <w:rFonts w:ascii="Arial" w:hAnsi="Arial"/>
                <w:sz w:val="16"/>
                <w:szCs w:val="16"/>
              </w:rPr>
            </w:pPr>
          </w:p>
          <w:p w:rsidR="00113DF6" w:rsidRPr="00113DF6" w:rsidRDefault="00113DF6" w:rsidP="000730FF">
            <w:pPr>
              <w:pStyle w:val="Header"/>
              <w:tabs>
                <w:tab w:val="clear" w:pos="4153"/>
                <w:tab w:val="clear" w:pos="8306"/>
              </w:tabs>
              <w:rPr>
                <w:rFonts w:ascii="Arial" w:hAnsi="Arial"/>
                <w:sz w:val="22"/>
                <w:szCs w:val="16"/>
              </w:rPr>
            </w:pPr>
            <w:r w:rsidRPr="00113DF6">
              <w:rPr>
                <w:rFonts w:ascii="Arial" w:hAnsi="Arial"/>
                <w:sz w:val="22"/>
                <w:szCs w:val="16"/>
              </w:rPr>
              <w:t>Fiscal Management</w:t>
            </w:r>
          </w:p>
          <w:p w:rsidR="0081630C" w:rsidRPr="000730FF" w:rsidRDefault="0081630C" w:rsidP="000730FF">
            <w:pPr>
              <w:pStyle w:val="Header"/>
              <w:tabs>
                <w:tab w:val="clear" w:pos="4153"/>
                <w:tab w:val="clear" w:pos="8306"/>
              </w:tabs>
              <w:rPr>
                <w:rFonts w:ascii="Arial" w:hAnsi="Arial"/>
                <w:sz w:val="16"/>
                <w:szCs w:val="16"/>
              </w:rPr>
            </w:pPr>
            <w:r w:rsidRPr="000730FF">
              <w:rPr>
                <w:rFonts w:ascii="Arial" w:hAnsi="Arial"/>
                <w:sz w:val="16"/>
                <w:szCs w:val="16"/>
              </w:rPr>
              <w:t>Begin to learn to look after their money and the advantages of saving.</w:t>
            </w:r>
          </w:p>
          <w:p w:rsidR="0081630C" w:rsidRPr="000730FF" w:rsidRDefault="0081630C" w:rsidP="000730FF">
            <w:pPr>
              <w:pStyle w:val="Header"/>
              <w:tabs>
                <w:tab w:val="clear" w:pos="4153"/>
                <w:tab w:val="clear" w:pos="8306"/>
              </w:tabs>
              <w:rPr>
                <w:rFonts w:ascii="Arial" w:hAnsi="Arial"/>
                <w:sz w:val="16"/>
                <w:szCs w:val="16"/>
              </w:rPr>
            </w:pPr>
          </w:p>
          <w:p w:rsidR="0081630C" w:rsidRPr="000730FF" w:rsidRDefault="0081630C" w:rsidP="000730FF">
            <w:pPr>
              <w:pStyle w:val="Header"/>
              <w:tabs>
                <w:tab w:val="clear" w:pos="4153"/>
                <w:tab w:val="clear" w:pos="8306"/>
              </w:tabs>
              <w:rPr>
                <w:rFonts w:ascii="Arial" w:hAnsi="Arial"/>
                <w:sz w:val="16"/>
                <w:szCs w:val="16"/>
              </w:rPr>
            </w:pPr>
          </w:p>
          <w:p w:rsidR="0081630C" w:rsidRPr="000730FF" w:rsidRDefault="0081630C" w:rsidP="000730FF">
            <w:pPr>
              <w:pStyle w:val="Header"/>
              <w:tabs>
                <w:tab w:val="clear" w:pos="4153"/>
                <w:tab w:val="clear" w:pos="8306"/>
              </w:tabs>
              <w:rPr>
                <w:rFonts w:ascii="Arial" w:hAnsi="Arial"/>
                <w:sz w:val="16"/>
                <w:szCs w:val="16"/>
              </w:rPr>
            </w:pPr>
            <w:r w:rsidRPr="000730FF">
              <w:rPr>
                <w:rFonts w:ascii="Arial" w:hAnsi="Arial"/>
                <w:sz w:val="16"/>
                <w:szCs w:val="16"/>
              </w:rPr>
              <w:t>Begin to understand that resources can be allocated in different ways and that they can affect individuals, communities and the sustainability of the environment.</w:t>
            </w:r>
          </w:p>
          <w:p w:rsidR="0081630C" w:rsidRPr="000730FF" w:rsidRDefault="0081630C" w:rsidP="000730FF">
            <w:pPr>
              <w:pStyle w:val="Header"/>
              <w:tabs>
                <w:tab w:val="clear" w:pos="4153"/>
                <w:tab w:val="clear" w:pos="8306"/>
              </w:tabs>
              <w:rPr>
                <w:rFonts w:ascii="Arial" w:hAnsi="Arial"/>
                <w:sz w:val="16"/>
                <w:szCs w:val="16"/>
              </w:rPr>
            </w:pPr>
          </w:p>
          <w:p w:rsidR="0081630C" w:rsidRPr="000730FF" w:rsidRDefault="0081630C" w:rsidP="000730FF">
            <w:pPr>
              <w:pStyle w:val="Header"/>
              <w:tabs>
                <w:tab w:val="clear" w:pos="4153"/>
                <w:tab w:val="clear" w:pos="8306"/>
              </w:tabs>
              <w:rPr>
                <w:rFonts w:ascii="Arial" w:hAnsi="Arial"/>
                <w:sz w:val="16"/>
                <w:szCs w:val="16"/>
              </w:rPr>
            </w:pPr>
          </w:p>
          <w:p w:rsidR="0081630C" w:rsidRPr="000730FF" w:rsidRDefault="0081630C" w:rsidP="000730FF">
            <w:pPr>
              <w:pStyle w:val="Header"/>
              <w:tabs>
                <w:tab w:val="clear" w:pos="4153"/>
                <w:tab w:val="clear" w:pos="8306"/>
              </w:tabs>
              <w:rPr>
                <w:rFonts w:ascii="Arial" w:hAnsi="Arial"/>
                <w:sz w:val="16"/>
                <w:szCs w:val="16"/>
              </w:rPr>
            </w:pPr>
          </w:p>
        </w:tc>
        <w:tc>
          <w:tcPr>
            <w:tcW w:w="2241" w:type="dxa"/>
          </w:tcPr>
          <w:p w:rsidR="0081630C" w:rsidRPr="000730FF" w:rsidRDefault="0081630C" w:rsidP="000730FF">
            <w:pPr>
              <w:pStyle w:val="Header"/>
              <w:tabs>
                <w:tab w:val="clear" w:pos="4153"/>
                <w:tab w:val="clear" w:pos="8306"/>
              </w:tabs>
              <w:rPr>
                <w:rFonts w:ascii="Arial" w:hAnsi="Arial"/>
              </w:rPr>
            </w:pPr>
            <w:r w:rsidRPr="000730FF">
              <w:rPr>
                <w:rFonts w:ascii="Arial" w:hAnsi="Arial"/>
                <w:sz w:val="22"/>
              </w:rPr>
              <w:t>Changes (SEAL)</w:t>
            </w:r>
          </w:p>
          <w:p w:rsidR="0081630C" w:rsidRPr="000730FF" w:rsidRDefault="0081630C" w:rsidP="000730FF">
            <w:pPr>
              <w:pStyle w:val="Header"/>
              <w:tabs>
                <w:tab w:val="clear" w:pos="4153"/>
                <w:tab w:val="clear" w:pos="8306"/>
              </w:tabs>
              <w:rPr>
                <w:rFonts w:ascii="Arial" w:hAnsi="Arial"/>
              </w:rPr>
            </w:pPr>
            <w:proofErr w:type="spellStart"/>
            <w:r w:rsidRPr="000730FF">
              <w:rPr>
                <w:rFonts w:ascii="Arial" w:hAnsi="Arial"/>
                <w:sz w:val="22"/>
              </w:rPr>
              <w:t>Yr</w:t>
            </w:r>
            <w:proofErr w:type="spellEnd"/>
            <w:r w:rsidRPr="000730FF">
              <w:rPr>
                <w:rFonts w:ascii="Arial" w:hAnsi="Arial"/>
                <w:sz w:val="22"/>
              </w:rPr>
              <w:t xml:space="preserve"> 6 SRE Respect Yourselves programme</w:t>
            </w:r>
          </w:p>
          <w:p w:rsidR="0081630C" w:rsidRPr="000730FF" w:rsidRDefault="0081630C" w:rsidP="000730FF">
            <w:pPr>
              <w:pStyle w:val="Header"/>
              <w:tabs>
                <w:tab w:val="clear" w:pos="4153"/>
                <w:tab w:val="clear" w:pos="8306"/>
              </w:tabs>
              <w:rPr>
                <w:rFonts w:ascii="Arial" w:hAnsi="Arial"/>
              </w:rPr>
            </w:pPr>
            <w:r w:rsidRPr="000730FF">
              <w:rPr>
                <w:rFonts w:ascii="Arial" w:hAnsi="Arial"/>
                <w:sz w:val="22"/>
              </w:rPr>
              <w:t>Growing and Changing</w:t>
            </w:r>
          </w:p>
          <w:p w:rsidR="0081630C" w:rsidRPr="000730FF" w:rsidRDefault="0081630C" w:rsidP="000730FF">
            <w:pPr>
              <w:pStyle w:val="Header"/>
              <w:tabs>
                <w:tab w:val="clear" w:pos="4153"/>
                <w:tab w:val="clear" w:pos="8306"/>
              </w:tabs>
              <w:rPr>
                <w:rFonts w:ascii="Arial" w:hAnsi="Arial"/>
              </w:rPr>
            </w:pPr>
          </w:p>
          <w:p w:rsidR="0081630C" w:rsidRPr="000730FF" w:rsidRDefault="0081630C" w:rsidP="000730FF">
            <w:pPr>
              <w:pStyle w:val="Header"/>
              <w:tabs>
                <w:tab w:val="clear" w:pos="4153"/>
                <w:tab w:val="clear" w:pos="8306"/>
              </w:tabs>
              <w:rPr>
                <w:rFonts w:ascii="Arial" w:hAnsi="Arial"/>
                <w:sz w:val="16"/>
                <w:szCs w:val="16"/>
              </w:rPr>
            </w:pPr>
            <w:r w:rsidRPr="000730FF">
              <w:rPr>
                <w:rFonts w:ascii="Arial" w:hAnsi="Arial"/>
                <w:sz w:val="16"/>
                <w:szCs w:val="16"/>
              </w:rPr>
              <w:t>To deal in a positive way with their feelings towards themselves, their families and others as they approach puberty.</w:t>
            </w:r>
          </w:p>
          <w:p w:rsidR="0081630C" w:rsidRPr="000730FF" w:rsidRDefault="0081630C" w:rsidP="000730FF">
            <w:pPr>
              <w:pStyle w:val="Header"/>
              <w:tabs>
                <w:tab w:val="clear" w:pos="4153"/>
                <w:tab w:val="clear" w:pos="8306"/>
              </w:tabs>
              <w:rPr>
                <w:rFonts w:ascii="Arial" w:hAnsi="Arial"/>
                <w:sz w:val="16"/>
                <w:szCs w:val="16"/>
              </w:rPr>
            </w:pPr>
          </w:p>
          <w:p w:rsidR="0081630C" w:rsidRPr="000730FF" w:rsidRDefault="0081630C" w:rsidP="000730FF">
            <w:pPr>
              <w:pStyle w:val="Header"/>
              <w:tabs>
                <w:tab w:val="clear" w:pos="4153"/>
                <w:tab w:val="clear" w:pos="8306"/>
              </w:tabs>
              <w:rPr>
                <w:rFonts w:ascii="Arial" w:hAnsi="Arial"/>
                <w:sz w:val="16"/>
                <w:szCs w:val="16"/>
              </w:rPr>
            </w:pPr>
            <w:r w:rsidRPr="000730FF">
              <w:rPr>
                <w:rFonts w:ascii="Arial" w:hAnsi="Arial"/>
                <w:sz w:val="16"/>
                <w:szCs w:val="16"/>
              </w:rPr>
              <w:t>Know the body changes that will take place at puberty.</w:t>
            </w:r>
          </w:p>
          <w:p w:rsidR="0081630C" w:rsidRPr="000730FF" w:rsidRDefault="0081630C" w:rsidP="000730FF">
            <w:pPr>
              <w:pStyle w:val="Header"/>
              <w:tabs>
                <w:tab w:val="clear" w:pos="4153"/>
                <w:tab w:val="clear" w:pos="8306"/>
              </w:tabs>
              <w:rPr>
                <w:rFonts w:ascii="Arial" w:hAnsi="Arial"/>
                <w:sz w:val="16"/>
                <w:szCs w:val="16"/>
              </w:rPr>
            </w:pPr>
          </w:p>
          <w:p w:rsidR="0081630C" w:rsidRPr="000730FF" w:rsidRDefault="0081630C" w:rsidP="000730FF">
            <w:pPr>
              <w:pStyle w:val="Header"/>
              <w:tabs>
                <w:tab w:val="clear" w:pos="4153"/>
                <w:tab w:val="clear" w:pos="8306"/>
              </w:tabs>
              <w:rPr>
                <w:rFonts w:ascii="Arial" w:hAnsi="Arial"/>
                <w:sz w:val="16"/>
                <w:szCs w:val="16"/>
              </w:rPr>
            </w:pPr>
            <w:r w:rsidRPr="000730FF">
              <w:rPr>
                <w:rFonts w:ascii="Arial" w:hAnsi="Arial"/>
                <w:sz w:val="16"/>
                <w:szCs w:val="16"/>
              </w:rPr>
              <w:t>Know more about the human life cycle, significant events in this cycle e.g. becoming a parent, bereavement, making new relationships, marriage.</w:t>
            </w:r>
          </w:p>
          <w:p w:rsidR="0081630C" w:rsidRPr="000730FF" w:rsidRDefault="0081630C" w:rsidP="000730FF">
            <w:pPr>
              <w:pStyle w:val="Header"/>
              <w:tabs>
                <w:tab w:val="clear" w:pos="4153"/>
                <w:tab w:val="clear" w:pos="8306"/>
              </w:tabs>
              <w:rPr>
                <w:rFonts w:ascii="Arial" w:hAnsi="Arial"/>
                <w:sz w:val="16"/>
                <w:szCs w:val="16"/>
              </w:rPr>
            </w:pPr>
          </w:p>
          <w:p w:rsidR="0081630C" w:rsidRPr="000730FF" w:rsidRDefault="0081630C" w:rsidP="000730FF">
            <w:pPr>
              <w:pStyle w:val="Header"/>
              <w:tabs>
                <w:tab w:val="clear" w:pos="4153"/>
                <w:tab w:val="clear" w:pos="8306"/>
              </w:tabs>
              <w:rPr>
                <w:rFonts w:ascii="Arial" w:hAnsi="Arial"/>
                <w:sz w:val="16"/>
                <w:szCs w:val="16"/>
              </w:rPr>
            </w:pPr>
            <w:r w:rsidRPr="000730FF">
              <w:rPr>
                <w:rFonts w:ascii="Arial" w:hAnsi="Arial"/>
                <w:sz w:val="16"/>
                <w:szCs w:val="16"/>
              </w:rPr>
              <w:t>Know that bacteria and viruses can affect health and that following simple, safe routines can reduce their spread.</w:t>
            </w:r>
          </w:p>
          <w:p w:rsidR="0081630C" w:rsidRPr="000730FF" w:rsidRDefault="0081630C" w:rsidP="000730FF">
            <w:pPr>
              <w:pStyle w:val="Header"/>
              <w:tabs>
                <w:tab w:val="clear" w:pos="4153"/>
                <w:tab w:val="clear" w:pos="8306"/>
              </w:tabs>
              <w:rPr>
                <w:rFonts w:ascii="Arial" w:hAnsi="Arial"/>
                <w:sz w:val="16"/>
                <w:szCs w:val="16"/>
              </w:rPr>
            </w:pPr>
          </w:p>
          <w:p w:rsidR="0081630C" w:rsidRPr="000730FF" w:rsidRDefault="0081630C" w:rsidP="000730FF">
            <w:pPr>
              <w:pStyle w:val="Header"/>
              <w:tabs>
                <w:tab w:val="clear" w:pos="4153"/>
                <w:tab w:val="clear" w:pos="8306"/>
              </w:tabs>
              <w:rPr>
                <w:rFonts w:ascii="Arial" w:hAnsi="Arial"/>
              </w:rPr>
            </w:pPr>
            <w:r w:rsidRPr="000730FF">
              <w:rPr>
                <w:rFonts w:ascii="Arial" w:hAnsi="Arial"/>
                <w:sz w:val="16"/>
                <w:szCs w:val="16"/>
              </w:rPr>
              <w:t>Develop the confidence to talk about personal health related issues</w:t>
            </w:r>
            <w:r w:rsidRPr="000730FF">
              <w:rPr>
                <w:rFonts w:ascii="Arial" w:hAnsi="Arial"/>
                <w:sz w:val="22"/>
              </w:rPr>
              <w:t>.</w:t>
            </w:r>
          </w:p>
          <w:p w:rsidR="0081630C" w:rsidRPr="000730FF" w:rsidRDefault="0081630C" w:rsidP="000730FF">
            <w:pPr>
              <w:pStyle w:val="Header"/>
              <w:tabs>
                <w:tab w:val="clear" w:pos="4153"/>
                <w:tab w:val="clear" w:pos="8306"/>
              </w:tabs>
              <w:rPr>
                <w:rFonts w:ascii="Arial" w:hAnsi="Arial"/>
              </w:rPr>
            </w:pPr>
          </w:p>
          <w:p w:rsidR="0081630C" w:rsidRPr="000730FF" w:rsidRDefault="0081630C" w:rsidP="000730FF">
            <w:pPr>
              <w:pStyle w:val="Header"/>
              <w:tabs>
                <w:tab w:val="clear" w:pos="4153"/>
                <w:tab w:val="clear" w:pos="8306"/>
              </w:tabs>
              <w:rPr>
                <w:rFonts w:ascii="Arial" w:hAnsi="Arial"/>
                <w:sz w:val="16"/>
                <w:szCs w:val="16"/>
              </w:rPr>
            </w:pPr>
            <w:r w:rsidRPr="000730FF">
              <w:rPr>
                <w:rFonts w:ascii="Arial" w:hAnsi="Arial"/>
                <w:sz w:val="16"/>
                <w:szCs w:val="16"/>
              </w:rPr>
              <w:t>Make decisions related to relevant personal health issues and choices.</w:t>
            </w:r>
          </w:p>
          <w:p w:rsidR="0081630C" w:rsidRPr="000730FF" w:rsidRDefault="0081630C" w:rsidP="000730FF">
            <w:pPr>
              <w:pStyle w:val="Header"/>
              <w:tabs>
                <w:tab w:val="clear" w:pos="4153"/>
                <w:tab w:val="clear" w:pos="8306"/>
              </w:tabs>
              <w:rPr>
                <w:rFonts w:ascii="Arial" w:hAnsi="Arial"/>
                <w:sz w:val="16"/>
                <w:szCs w:val="16"/>
              </w:rPr>
            </w:pPr>
          </w:p>
          <w:p w:rsidR="0081630C" w:rsidRDefault="0081630C" w:rsidP="000730FF">
            <w:pPr>
              <w:pStyle w:val="Header"/>
              <w:tabs>
                <w:tab w:val="clear" w:pos="4153"/>
                <w:tab w:val="clear" w:pos="8306"/>
              </w:tabs>
              <w:rPr>
                <w:rFonts w:ascii="Arial" w:hAnsi="Arial"/>
                <w:sz w:val="16"/>
                <w:szCs w:val="16"/>
              </w:rPr>
            </w:pPr>
            <w:r w:rsidRPr="000730FF">
              <w:rPr>
                <w:rFonts w:ascii="Arial" w:hAnsi="Arial"/>
                <w:sz w:val="16"/>
                <w:szCs w:val="16"/>
              </w:rPr>
              <w:t>Recognise who to talk to and where to get help.</w:t>
            </w:r>
          </w:p>
          <w:p w:rsidR="000A63EC" w:rsidRDefault="000A63EC" w:rsidP="000730FF">
            <w:pPr>
              <w:pStyle w:val="Header"/>
              <w:tabs>
                <w:tab w:val="clear" w:pos="4153"/>
                <w:tab w:val="clear" w:pos="8306"/>
              </w:tabs>
              <w:rPr>
                <w:rFonts w:ascii="Arial" w:hAnsi="Arial"/>
                <w:sz w:val="16"/>
                <w:szCs w:val="16"/>
              </w:rPr>
            </w:pPr>
          </w:p>
          <w:p w:rsidR="000A63EC" w:rsidRPr="000730FF" w:rsidRDefault="000A63EC" w:rsidP="000730FF">
            <w:pPr>
              <w:pStyle w:val="Header"/>
              <w:tabs>
                <w:tab w:val="clear" w:pos="4153"/>
                <w:tab w:val="clear" w:pos="8306"/>
              </w:tabs>
              <w:rPr>
                <w:rFonts w:ascii="Arial" w:hAnsi="Arial"/>
                <w:sz w:val="16"/>
                <w:szCs w:val="16"/>
              </w:rPr>
            </w:pPr>
            <w:r>
              <w:rPr>
                <w:rFonts w:ascii="Arial" w:hAnsi="Arial"/>
                <w:sz w:val="16"/>
                <w:szCs w:val="16"/>
              </w:rPr>
              <w:t xml:space="preserve">Respect Yourself – RSE Unit (Tie in with Science </w:t>
            </w:r>
            <w:proofErr w:type="spellStart"/>
            <w:r>
              <w:rPr>
                <w:rFonts w:ascii="Arial" w:hAnsi="Arial"/>
                <w:sz w:val="16"/>
                <w:szCs w:val="16"/>
              </w:rPr>
              <w:t>yr</w:t>
            </w:r>
            <w:proofErr w:type="spellEnd"/>
            <w:r>
              <w:rPr>
                <w:rFonts w:ascii="Arial" w:hAnsi="Arial"/>
                <w:sz w:val="16"/>
                <w:szCs w:val="16"/>
              </w:rPr>
              <w:t xml:space="preserve"> 5 &amp; 6 topic on life cycles)</w:t>
            </w:r>
          </w:p>
          <w:p w:rsidR="0081630C" w:rsidRPr="000730FF" w:rsidRDefault="0081630C" w:rsidP="000730FF">
            <w:pPr>
              <w:pStyle w:val="Header"/>
              <w:tabs>
                <w:tab w:val="clear" w:pos="4153"/>
                <w:tab w:val="clear" w:pos="8306"/>
              </w:tabs>
              <w:rPr>
                <w:rFonts w:ascii="Arial" w:hAnsi="Arial"/>
                <w:sz w:val="16"/>
                <w:szCs w:val="16"/>
              </w:rPr>
            </w:pPr>
          </w:p>
          <w:p w:rsidR="0081630C" w:rsidRPr="000730FF" w:rsidRDefault="0081630C" w:rsidP="000730FF">
            <w:pPr>
              <w:pStyle w:val="Header"/>
              <w:tabs>
                <w:tab w:val="clear" w:pos="4153"/>
                <w:tab w:val="clear" w:pos="8306"/>
              </w:tabs>
              <w:rPr>
                <w:rFonts w:ascii="Arial" w:hAnsi="Arial"/>
                <w:sz w:val="16"/>
                <w:szCs w:val="16"/>
              </w:rPr>
            </w:pPr>
          </w:p>
        </w:tc>
      </w:tr>
      <w:tr w:rsidR="0081630C" w:rsidTr="00514CC0">
        <w:tc>
          <w:tcPr>
            <w:tcW w:w="1453" w:type="dxa"/>
          </w:tcPr>
          <w:p w:rsidR="0081630C" w:rsidRPr="000730FF" w:rsidRDefault="0081630C" w:rsidP="000730FF">
            <w:pPr>
              <w:pStyle w:val="Header"/>
              <w:tabs>
                <w:tab w:val="clear" w:pos="4153"/>
                <w:tab w:val="clear" w:pos="8306"/>
              </w:tabs>
              <w:rPr>
                <w:rFonts w:ascii="Arial" w:hAnsi="Arial"/>
              </w:rPr>
            </w:pPr>
            <w:r w:rsidRPr="000730FF">
              <w:rPr>
                <w:rFonts w:ascii="Arial" w:hAnsi="Arial"/>
                <w:sz w:val="22"/>
              </w:rPr>
              <w:t>RE</w:t>
            </w:r>
          </w:p>
          <w:p w:rsidR="0081630C" w:rsidRPr="000730FF" w:rsidRDefault="0081630C" w:rsidP="000730FF">
            <w:pPr>
              <w:pStyle w:val="Header"/>
              <w:tabs>
                <w:tab w:val="clear" w:pos="4153"/>
                <w:tab w:val="clear" w:pos="8306"/>
              </w:tabs>
              <w:rPr>
                <w:rFonts w:ascii="Arial" w:hAnsi="Arial"/>
                <w:b/>
              </w:rPr>
            </w:pPr>
            <w:r w:rsidRPr="000730FF">
              <w:rPr>
                <w:rFonts w:ascii="Arial" w:hAnsi="Arial"/>
                <w:sz w:val="22"/>
              </w:rPr>
              <w:t>Worship</w:t>
            </w:r>
          </w:p>
        </w:tc>
        <w:tc>
          <w:tcPr>
            <w:tcW w:w="2114" w:type="dxa"/>
          </w:tcPr>
          <w:p w:rsidR="0081630C" w:rsidRPr="000730FF" w:rsidRDefault="0081630C" w:rsidP="000730FF">
            <w:pPr>
              <w:pStyle w:val="Header"/>
              <w:tabs>
                <w:tab w:val="clear" w:pos="4153"/>
                <w:tab w:val="clear" w:pos="8306"/>
              </w:tabs>
              <w:rPr>
                <w:rFonts w:ascii="Arial" w:hAnsi="Arial"/>
                <w:i/>
              </w:rPr>
            </w:pPr>
            <w:r w:rsidRPr="000730FF">
              <w:rPr>
                <w:rFonts w:ascii="Arial" w:hAnsi="Arial"/>
                <w:i/>
                <w:sz w:val="22"/>
              </w:rPr>
              <w:t>Thankfulness</w:t>
            </w:r>
          </w:p>
        </w:tc>
        <w:tc>
          <w:tcPr>
            <w:tcW w:w="2410" w:type="dxa"/>
          </w:tcPr>
          <w:p w:rsidR="0081630C" w:rsidRPr="000730FF" w:rsidRDefault="0081630C" w:rsidP="000730FF">
            <w:pPr>
              <w:pStyle w:val="Header"/>
              <w:tabs>
                <w:tab w:val="clear" w:pos="4153"/>
                <w:tab w:val="clear" w:pos="8306"/>
              </w:tabs>
              <w:rPr>
                <w:rFonts w:ascii="Arial" w:hAnsi="Arial"/>
                <w:i/>
              </w:rPr>
            </w:pPr>
            <w:r w:rsidRPr="000730FF">
              <w:rPr>
                <w:rFonts w:ascii="Arial" w:hAnsi="Arial"/>
                <w:i/>
                <w:sz w:val="22"/>
              </w:rPr>
              <w:t>Justice</w:t>
            </w:r>
          </w:p>
          <w:p w:rsidR="0081630C" w:rsidRPr="000730FF" w:rsidRDefault="0081630C" w:rsidP="000730FF">
            <w:pPr>
              <w:pStyle w:val="Header"/>
              <w:tabs>
                <w:tab w:val="clear" w:pos="4153"/>
                <w:tab w:val="clear" w:pos="8306"/>
              </w:tabs>
              <w:rPr>
                <w:rFonts w:ascii="Arial" w:hAnsi="Arial"/>
                <w:i/>
              </w:rPr>
            </w:pPr>
            <w:r w:rsidRPr="000730FF">
              <w:rPr>
                <w:rFonts w:ascii="Arial" w:hAnsi="Arial"/>
                <w:i/>
                <w:sz w:val="22"/>
              </w:rPr>
              <w:t>Generosity</w:t>
            </w:r>
          </w:p>
        </w:tc>
        <w:tc>
          <w:tcPr>
            <w:tcW w:w="1953" w:type="dxa"/>
          </w:tcPr>
          <w:p w:rsidR="0081630C" w:rsidRPr="000730FF" w:rsidRDefault="0081630C" w:rsidP="000730FF">
            <w:pPr>
              <w:pStyle w:val="Header"/>
              <w:tabs>
                <w:tab w:val="clear" w:pos="4153"/>
                <w:tab w:val="clear" w:pos="8306"/>
              </w:tabs>
              <w:rPr>
                <w:rFonts w:ascii="Arial" w:hAnsi="Arial"/>
                <w:i/>
              </w:rPr>
            </w:pPr>
            <w:r w:rsidRPr="000730FF">
              <w:rPr>
                <w:rFonts w:ascii="Arial" w:hAnsi="Arial"/>
                <w:i/>
                <w:sz w:val="22"/>
              </w:rPr>
              <w:t>Wisdom</w:t>
            </w:r>
          </w:p>
        </w:tc>
        <w:tc>
          <w:tcPr>
            <w:tcW w:w="2552" w:type="dxa"/>
          </w:tcPr>
          <w:p w:rsidR="0081630C" w:rsidRPr="000730FF" w:rsidRDefault="0081630C" w:rsidP="000730FF">
            <w:pPr>
              <w:pStyle w:val="Header"/>
              <w:tabs>
                <w:tab w:val="clear" w:pos="4153"/>
                <w:tab w:val="clear" w:pos="8306"/>
              </w:tabs>
              <w:rPr>
                <w:rFonts w:ascii="Arial" w:hAnsi="Arial"/>
                <w:i/>
              </w:rPr>
            </w:pPr>
            <w:r w:rsidRPr="000730FF">
              <w:rPr>
                <w:rFonts w:ascii="Arial" w:hAnsi="Arial"/>
                <w:i/>
                <w:sz w:val="22"/>
              </w:rPr>
              <w:t>Courage</w:t>
            </w:r>
          </w:p>
          <w:p w:rsidR="0081630C" w:rsidRPr="000730FF" w:rsidRDefault="0081630C" w:rsidP="000730FF">
            <w:pPr>
              <w:pStyle w:val="Header"/>
              <w:tabs>
                <w:tab w:val="clear" w:pos="4153"/>
                <w:tab w:val="clear" w:pos="8306"/>
              </w:tabs>
              <w:rPr>
                <w:rFonts w:ascii="Arial" w:hAnsi="Arial"/>
                <w:i/>
              </w:rPr>
            </w:pPr>
            <w:proofErr w:type="spellStart"/>
            <w:r w:rsidRPr="000730FF">
              <w:rPr>
                <w:rFonts w:ascii="Arial" w:hAnsi="Arial"/>
                <w:i/>
                <w:sz w:val="22"/>
              </w:rPr>
              <w:t>Perseverence</w:t>
            </w:r>
            <w:proofErr w:type="spellEnd"/>
          </w:p>
        </w:tc>
        <w:tc>
          <w:tcPr>
            <w:tcW w:w="3260" w:type="dxa"/>
          </w:tcPr>
          <w:p w:rsidR="0081630C" w:rsidRPr="000730FF" w:rsidRDefault="0081630C" w:rsidP="000730FF">
            <w:pPr>
              <w:pStyle w:val="Header"/>
              <w:tabs>
                <w:tab w:val="clear" w:pos="4153"/>
                <w:tab w:val="clear" w:pos="8306"/>
              </w:tabs>
              <w:rPr>
                <w:rFonts w:ascii="Arial" w:hAnsi="Arial"/>
                <w:i/>
              </w:rPr>
            </w:pPr>
            <w:r w:rsidRPr="000730FF">
              <w:rPr>
                <w:rFonts w:ascii="Arial" w:hAnsi="Arial"/>
                <w:i/>
                <w:sz w:val="22"/>
              </w:rPr>
              <w:t>Service</w:t>
            </w:r>
          </w:p>
        </w:tc>
        <w:tc>
          <w:tcPr>
            <w:tcW w:w="2241" w:type="dxa"/>
          </w:tcPr>
          <w:p w:rsidR="0081630C" w:rsidRPr="000730FF" w:rsidRDefault="0081630C" w:rsidP="000730FF">
            <w:pPr>
              <w:pStyle w:val="Header"/>
              <w:tabs>
                <w:tab w:val="clear" w:pos="4153"/>
                <w:tab w:val="clear" w:pos="8306"/>
              </w:tabs>
              <w:rPr>
                <w:rFonts w:ascii="Arial" w:hAnsi="Arial"/>
                <w:i/>
              </w:rPr>
            </w:pPr>
            <w:r w:rsidRPr="000730FF">
              <w:rPr>
                <w:rFonts w:ascii="Arial" w:hAnsi="Arial"/>
                <w:i/>
                <w:sz w:val="22"/>
              </w:rPr>
              <w:t>Trust</w:t>
            </w:r>
          </w:p>
          <w:p w:rsidR="0081630C" w:rsidRPr="000730FF" w:rsidRDefault="0081630C" w:rsidP="000730FF">
            <w:pPr>
              <w:pStyle w:val="Header"/>
              <w:tabs>
                <w:tab w:val="clear" w:pos="4153"/>
                <w:tab w:val="clear" w:pos="8306"/>
              </w:tabs>
              <w:rPr>
                <w:rFonts w:ascii="Arial" w:hAnsi="Arial"/>
                <w:i/>
              </w:rPr>
            </w:pPr>
            <w:r w:rsidRPr="000730FF">
              <w:rPr>
                <w:rFonts w:ascii="Arial" w:hAnsi="Arial"/>
                <w:i/>
                <w:sz w:val="22"/>
              </w:rPr>
              <w:t>Truthfulness</w:t>
            </w:r>
          </w:p>
        </w:tc>
      </w:tr>
      <w:tr w:rsidR="0081630C" w:rsidTr="00514CC0">
        <w:tc>
          <w:tcPr>
            <w:tcW w:w="1453" w:type="dxa"/>
          </w:tcPr>
          <w:p w:rsidR="0081630C" w:rsidRPr="000730FF" w:rsidRDefault="0081630C" w:rsidP="000730FF">
            <w:pPr>
              <w:pStyle w:val="Header"/>
              <w:tabs>
                <w:tab w:val="clear" w:pos="4153"/>
                <w:tab w:val="clear" w:pos="8306"/>
              </w:tabs>
              <w:rPr>
                <w:rFonts w:ascii="Arial" w:hAnsi="Arial"/>
                <w:b/>
              </w:rPr>
            </w:pPr>
            <w:r w:rsidRPr="000730FF">
              <w:rPr>
                <w:rFonts w:ascii="Arial" w:hAnsi="Arial"/>
                <w:b/>
                <w:sz w:val="22"/>
              </w:rPr>
              <w:t>Cycle B</w:t>
            </w:r>
          </w:p>
        </w:tc>
        <w:tc>
          <w:tcPr>
            <w:tcW w:w="2114" w:type="dxa"/>
          </w:tcPr>
          <w:p w:rsidR="0081630C" w:rsidRPr="000730FF" w:rsidRDefault="0081630C" w:rsidP="000730FF">
            <w:pPr>
              <w:pStyle w:val="Header"/>
              <w:tabs>
                <w:tab w:val="clear" w:pos="4153"/>
                <w:tab w:val="clear" w:pos="8306"/>
              </w:tabs>
              <w:rPr>
                <w:rFonts w:ascii="Arial" w:hAnsi="Arial"/>
              </w:rPr>
            </w:pPr>
            <w:r w:rsidRPr="000730FF">
              <w:rPr>
                <w:rFonts w:ascii="Arial" w:hAnsi="Arial"/>
                <w:sz w:val="22"/>
              </w:rPr>
              <w:t>Express Yourself!</w:t>
            </w:r>
          </w:p>
          <w:p w:rsidR="0081630C" w:rsidRPr="000730FF" w:rsidRDefault="0081630C" w:rsidP="000730FF">
            <w:pPr>
              <w:pStyle w:val="Header"/>
              <w:tabs>
                <w:tab w:val="clear" w:pos="4153"/>
                <w:tab w:val="clear" w:pos="8306"/>
              </w:tabs>
              <w:rPr>
                <w:rFonts w:ascii="Arial" w:hAnsi="Arial"/>
              </w:rPr>
            </w:pPr>
          </w:p>
          <w:p w:rsidR="0081630C" w:rsidRPr="000730FF" w:rsidRDefault="0081630C" w:rsidP="000730FF">
            <w:pPr>
              <w:pStyle w:val="Header"/>
              <w:tabs>
                <w:tab w:val="clear" w:pos="4153"/>
                <w:tab w:val="clear" w:pos="8306"/>
              </w:tabs>
              <w:rPr>
                <w:rFonts w:ascii="Arial" w:hAnsi="Arial"/>
                <w:sz w:val="16"/>
                <w:szCs w:val="16"/>
              </w:rPr>
            </w:pPr>
            <w:r w:rsidRPr="000730FF">
              <w:rPr>
                <w:rFonts w:ascii="Arial" w:hAnsi="Arial"/>
                <w:sz w:val="16"/>
                <w:szCs w:val="16"/>
              </w:rPr>
              <w:t>Develop the skills to make their own contribution to school life.</w:t>
            </w:r>
          </w:p>
          <w:p w:rsidR="0081630C" w:rsidRPr="000730FF" w:rsidRDefault="0081630C" w:rsidP="000730FF">
            <w:pPr>
              <w:pStyle w:val="Header"/>
              <w:tabs>
                <w:tab w:val="clear" w:pos="4153"/>
                <w:tab w:val="clear" w:pos="8306"/>
              </w:tabs>
              <w:rPr>
                <w:rFonts w:ascii="Arial" w:hAnsi="Arial"/>
                <w:sz w:val="16"/>
                <w:szCs w:val="16"/>
              </w:rPr>
            </w:pPr>
          </w:p>
          <w:p w:rsidR="0081630C" w:rsidRPr="000730FF" w:rsidRDefault="0081630C" w:rsidP="000730FF">
            <w:pPr>
              <w:pStyle w:val="Header"/>
              <w:tabs>
                <w:tab w:val="clear" w:pos="4153"/>
                <w:tab w:val="clear" w:pos="8306"/>
              </w:tabs>
              <w:rPr>
                <w:rFonts w:ascii="Arial" w:hAnsi="Arial"/>
                <w:sz w:val="16"/>
                <w:szCs w:val="16"/>
              </w:rPr>
            </w:pPr>
            <w:r w:rsidRPr="000730FF">
              <w:rPr>
                <w:rFonts w:ascii="Arial" w:hAnsi="Arial"/>
                <w:sz w:val="16"/>
                <w:szCs w:val="16"/>
              </w:rPr>
              <w:t>Consider their reasons for personal preference.</w:t>
            </w:r>
          </w:p>
          <w:p w:rsidR="0081630C" w:rsidRPr="000730FF" w:rsidRDefault="0081630C" w:rsidP="000730FF">
            <w:pPr>
              <w:pStyle w:val="Header"/>
              <w:tabs>
                <w:tab w:val="clear" w:pos="4153"/>
                <w:tab w:val="clear" w:pos="8306"/>
              </w:tabs>
              <w:rPr>
                <w:rFonts w:ascii="Arial" w:hAnsi="Arial"/>
                <w:sz w:val="16"/>
                <w:szCs w:val="16"/>
              </w:rPr>
            </w:pPr>
          </w:p>
          <w:p w:rsidR="0081630C" w:rsidRPr="000730FF" w:rsidRDefault="0081630C" w:rsidP="000730FF">
            <w:pPr>
              <w:pStyle w:val="Header"/>
              <w:tabs>
                <w:tab w:val="clear" w:pos="4153"/>
                <w:tab w:val="clear" w:pos="8306"/>
              </w:tabs>
              <w:rPr>
                <w:rFonts w:ascii="Arial" w:hAnsi="Arial"/>
                <w:sz w:val="16"/>
                <w:szCs w:val="16"/>
              </w:rPr>
            </w:pPr>
            <w:r w:rsidRPr="000730FF">
              <w:rPr>
                <w:rFonts w:ascii="Arial" w:hAnsi="Arial"/>
                <w:sz w:val="16"/>
                <w:szCs w:val="16"/>
              </w:rPr>
              <w:t>Take a constructive interest in community affairs and show a willingness to participate in the school’s decision-making processes.</w:t>
            </w:r>
          </w:p>
          <w:p w:rsidR="0081630C" w:rsidRDefault="0081630C" w:rsidP="000730FF">
            <w:pPr>
              <w:pStyle w:val="Header"/>
              <w:tabs>
                <w:tab w:val="clear" w:pos="4153"/>
                <w:tab w:val="clear" w:pos="8306"/>
              </w:tabs>
              <w:rPr>
                <w:rFonts w:ascii="Arial" w:hAnsi="Arial"/>
                <w:sz w:val="16"/>
                <w:szCs w:val="16"/>
              </w:rPr>
            </w:pPr>
          </w:p>
          <w:p w:rsidR="000A63EC" w:rsidRDefault="000A63EC" w:rsidP="000730FF">
            <w:pPr>
              <w:pStyle w:val="Header"/>
              <w:tabs>
                <w:tab w:val="clear" w:pos="4153"/>
                <w:tab w:val="clear" w:pos="8306"/>
              </w:tabs>
              <w:rPr>
                <w:rFonts w:ascii="Arial" w:hAnsi="Arial"/>
                <w:sz w:val="16"/>
                <w:szCs w:val="16"/>
              </w:rPr>
            </w:pPr>
          </w:p>
          <w:p w:rsidR="000A63EC" w:rsidRPr="000730FF" w:rsidRDefault="000A63EC" w:rsidP="000730FF">
            <w:pPr>
              <w:pStyle w:val="Header"/>
              <w:tabs>
                <w:tab w:val="clear" w:pos="4153"/>
                <w:tab w:val="clear" w:pos="8306"/>
              </w:tabs>
              <w:rPr>
                <w:rFonts w:ascii="Arial" w:hAnsi="Arial"/>
                <w:sz w:val="16"/>
                <w:szCs w:val="16"/>
              </w:rPr>
            </w:pPr>
            <w:r>
              <w:rPr>
                <w:rFonts w:ascii="Arial" w:hAnsi="Arial"/>
                <w:sz w:val="16"/>
                <w:szCs w:val="16"/>
              </w:rPr>
              <w:t>Respect Yourself – Unit Eat Better and Move More to tie in with Science Digestion(</w:t>
            </w:r>
            <w:proofErr w:type="spellStart"/>
            <w:r>
              <w:rPr>
                <w:rFonts w:ascii="Arial" w:hAnsi="Arial"/>
                <w:sz w:val="16"/>
                <w:szCs w:val="16"/>
              </w:rPr>
              <w:t>yr</w:t>
            </w:r>
            <w:proofErr w:type="spellEnd"/>
            <w:r>
              <w:rPr>
                <w:rFonts w:ascii="Arial" w:hAnsi="Arial"/>
                <w:sz w:val="16"/>
                <w:szCs w:val="16"/>
              </w:rPr>
              <w:t xml:space="preserve"> 3 &amp; 4) and Heart/circulatory system (</w:t>
            </w:r>
            <w:proofErr w:type="spellStart"/>
            <w:r>
              <w:rPr>
                <w:rFonts w:ascii="Arial" w:hAnsi="Arial"/>
                <w:sz w:val="16"/>
                <w:szCs w:val="16"/>
              </w:rPr>
              <w:t>yr</w:t>
            </w:r>
            <w:proofErr w:type="spellEnd"/>
            <w:r>
              <w:rPr>
                <w:rFonts w:ascii="Arial" w:hAnsi="Arial"/>
                <w:sz w:val="16"/>
                <w:szCs w:val="16"/>
              </w:rPr>
              <w:t xml:space="preserve"> 5 &amp; 6)</w:t>
            </w:r>
          </w:p>
          <w:p w:rsidR="0081630C" w:rsidRPr="000730FF" w:rsidRDefault="0081630C" w:rsidP="000730FF">
            <w:pPr>
              <w:pStyle w:val="Header"/>
              <w:tabs>
                <w:tab w:val="clear" w:pos="4153"/>
                <w:tab w:val="clear" w:pos="8306"/>
              </w:tabs>
              <w:rPr>
                <w:rFonts w:ascii="Arial" w:hAnsi="Arial"/>
                <w:sz w:val="16"/>
                <w:szCs w:val="16"/>
              </w:rPr>
            </w:pPr>
          </w:p>
        </w:tc>
        <w:tc>
          <w:tcPr>
            <w:tcW w:w="2410" w:type="dxa"/>
          </w:tcPr>
          <w:p w:rsidR="0081630C" w:rsidRPr="000730FF" w:rsidRDefault="0081630C" w:rsidP="000730FF">
            <w:pPr>
              <w:pStyle w:val="Header"/>
              <w:tabs>
                <w:tab w:val="clear" w:pos="4153"/>
                <w:tab w:val="clear" w:pos="8306"/>
              </w:tabs>
              <w:rPr>
                <w:rFonts w:ascii="Arial" w:hAnsi="Arial"/>
              </w:rPr>
            </w:pPr>
            <w:r w:rsidRPr="000730FF">
              <w:rPr>
                <w:rFonts w:ascii="Arial" w:hAnsi="Arial"/>
                <w:sz w:val="22"/>
              </w:rPr>
              <w:t>Rights and Responsibilities - differences</w:t>
            </w:r>
          </w:p>
          <w:p w:rsidR="0081630C" w:rsidRPr="000730FF" w:rsidRDefault="0081630C" w:rsidP="000730FF">
            <w:pPr>
              <w:pStyle w:val="Header"/>
              <w:tabs>
                <w:tab w:val="clear" w:pos="4153"/>
                <w:tab w:val="clear" w:pos="8306"/>
              </w:tabs>
              <w:rPr>
                <w:rFonts w:ascii="Arial" w:hAnsi="Arial"/>
              </w:rPr>
            </w:pPr>
          </w:p>
          <w:p w:rsidR="0081630C" w:rsidRPr="000730FF" w:rsidRDefault="0081630C" w:rsidP="000730FF">
            <w:pPr>
              <w:pStyle w:val="Header"/>
              <w:tabs>
                <w:tab w:val="clear" w:pos="4153"/>
                <w:tab w:val="clear" w:pos="8306"/>
              </w:tabs>
              <w:rPr>
                <w:rFonts w:ascii="Arial" w:hAnsi="Arial"/>
              </w:rPr>
            </w:pPr>
            <w:r w:rsidRPr="000730FF">
              <w:rPr>
                <w:rFonts w:ascii="Arial" w:hAnsi="Arial"/>
                <w:sz w:val="22"/>
              </w:rPr>
              <w:t>Saying No to Bullies (SEAL)</w:t>
            </w:r>
          </w:p>
          <w:p w:rsidR="0081630C" w:rsidRPr="000730FF" w:rsidRDefault="0081630C" w:rsidP="000730FF">
            <w:pPr>
              <w:pStyle w:val="Header"/>
              <w:tabs>
                <w:tab w:val="clear" w:pos="4153"/>
                <w:tab w:val="clear" w:pos="8306"/>
              </w:tabs>
              <w:rPr>
                <w:rFonts w:ascii="Arial" w:hAnsi="Arial"/>
              </w:rPr>
            </w:pPr>
          </w:p>
          <w:p w:rsidR="0081630C" w:rsidRPr="000730FF" w:rsidRDefault="0081630C" w:rsidP="000730FF">
            <w:pPr>
              <w:pStyle w:val="Header"/>
              <w:tabs>
                <w:tab w:val="clear" w:pos="4153"/>
                <w:tab w:val="clear" w:pos="8306"/>
              </w:tabs>
              <w:rPr>
                <w:rFonts w:ascii="Arial" w:hAnsi="Arial"/>
                <w:sz w:val="16"/>
                <w:szCs w:val="16"/>
              </w:rPr>
            </w:pPr>
            <w:r w:rsidRPr="000730FF">
              <w:rPr>
                <w:rFonts w:ascii="Arial" w:hAnsi="Arial"/>
                <w:sz w:val="16"/>
                <w:szCs w:val="16"/>
              </w:rPr>
              <w:t>To understand the consequences of anti-social and aggressive behaviours, such as bullying, racism, homophobia, on individuals and communities</w:t>
            </w:r>
          </w:p>
          <w:p w:rsidR="0081630C" w:rsidRPr="000730FF" w:rsidRDefault="0081630C" w:rsidP="000730FF">
            <w:pPr>
              <w:pStyle w:val="Header"/>
              <w:tabs>
                <w:tab w:val="clear" w:pos="4153"/>
                <w:tab w:val="clear" w:pos="8306"/>
              </w:tabs>
              <w:rPr>
                <w:rFonts w:ascii="Arial" w:hAnsi="Arial"/>
                <w:sz w:val="16"/>
                <w:szCs w:val="16"/>
              </w:rPr>
            </w:pPr>
          </w:p>
          <w:p w:rsidR="0081630C" w:rsidRPr="000730FF" w:rsidRDefault="0081630C" w:rsidP="000730FF">
            <w:pPr>
              <w:pStyle w:val="Header"/>
              <w:tabs>
                <w:tab w:val="clear" w:pos="4153"/>
                <w:tab w:val="clear" w:pos="8306"/>
              </w:tabs>
              <w:rPr>
                <w:rFonts w:ascii="Arial" w:hAnsi="Arial"/>
                <w:sz w:val="16"/>
                <w:szCs w:val="16"/>
              </w:rPr>
            </w:pPr>
            <w:r w:rsidRPr="000730FF">
              <w:rPr>
                <w:rFonts w:ascii="Arial" w:hAnsi="Arial"/>
                <w:sz w:val="16"/>
                <w:szCs w:val="16"/>
              </w:rPr>
              <w:t>Learn that there are different kinds of rights and responsibilities at home, at school and in the community and that they may conflict.</w:t>
            </w:r>
          </w:p>
          <w:p w:rsidR="0081630C" w:rsidRPr="000730FF" w:rsidRDefault="0081630C" w:rsidP="000730FF">
            <w:pPr>
              <w:pStyle w:val="Header"/>
              <w:tabs>
                <w:tab w:val="clear" w:pos="4153"/>
                <w:tab w:val="clear" w:pos="8306"/>
              </w:tabs>
              <w:rPr>
                <w:rFonts w:ascii="Arial" w:hAnsi="Arial"/>
                <w:sz w:val="16"/>
                <w:szCs w:val="16"/>
              </w:rPr>
            </w:pPr>
          </w:p>
          <w:p w:rsidR="0081630C" w:rsidRPr="000730FF" w:rsidRDefault="0081630C" w:rsidP="00EC1E3D">
            <w:pPr>
              <w:rPr>
                <w:rFonts w:ascii="Arial" w:hAnsi="Arial"/>
                <w:sz w:val="16"/>
                <w:szCs w:val="16"/>
              </w:rPr>
            </w:pPr>
            <w:r w:rsidRPr="000730FF">
              <w:rPr>
                <w:rFonts w:ascii="Arial" w:hAnsi="Arial"/>
                <w:sz w:val="16"/>
                <w:szCs w:val="16"/>
              </w:rPr>
              <w:t>Accept and respect the legitimate interests of others.</w:t>
            </w:r>
          </w:p>
          <w:p w:rsidR="0081630C" w:rsidRPr="000730FF" w:rsidRDefault="0081630C" w:rsidP="00EC1E3D">
            <w:pPr>
              <w:rPr>
                <w:rFonts w:ascii="Arial" w:hAnsi="Arial"/>
                <w:sz w:val="16"/>
                <w:szCs w:val="16"/>
              </w:rPr>
            </w:pPr>
          </w:p>
          <w:p w:rsidR="0081630C" w:rsidRPr="000A63EC" w:rsidRDefault="0081630C" w:rsidP="000730FF">
            <w:pPr>
              <w:pStyle w:val="Header"/>
              <w:tabs>
                <w:tab w:val="clear" w:pos="4153"/>
                <w:tab w:val="clear" w:pos="8306"/>
              </w:tabs>
              <w:rPr>
                <w:rFonts w:ascii="Arial" w:hAnsi="Arial"/>
                <w:b/>
                <w:sz w:val="16"/>
                <w:szCs w:val="16"/>
              </w:rPr>
            </w:pPr>
            <w:r w:rsidRPr="000A63EC">
              <w:rPr>
                <w:rFonts w:ascii="Arial" w:hAnsi="Arial"/>
                <w:b/>
                <w:sz w:val="16"/>
                <w:szCs w:val="16"/>
              </w:rPr>
              <w:t>Appreciate the range of national, regional, religious, ethnic identities in the community in the United Kingdom.</w:t>
            </w:r>
          </w:p>
          <w:p w:rsidR="0081630C" w:rsidRPr="000A63EC" w:rsidRDefault="0081630C" w:rsidP="000730FF">
            <w:pPr>
              <w:pStyle w:val="Header"/>
              <w:tabs>
                <w:tab w:val="clear" w:pos="4153"/>
                <w:tab w:val="clear" w:pos="8306"/>
              </w:tabs>
              <w:rPr>
                <w:rFonts w:ascii="Arial" w:hAnsi="Arial"/>
                <w:b/>
                <w:sz w:val="16"/>
                <w:szCs w:val="16"/>
              </w:rPr>
            </w:pPr>
          </w:p>
          <w:p w:rsidR="0081630C" w:rsidRPr="000A63EC" w:rsidRDefault="0081630C" w:rsidP="000730FF">
            <w:pPr>
              <w:pStyle w:val="Header"/>
              <w:tabs>
                <w:tab w:val="clear" w:pos="4153"/>
                <w:tab w:val="clear" w:pos="8306"/>
              </w:tabs>
              <w:rPr>
                <w:rFonts w:ascii="Arial" w:hAnsi="Arial"/>
                <w:b/>
                <w:sz w:val="16"/>
                <w:szCs w:val="16"/>
              </w:rPr>
            </w:pPr>
            <w:r w:rsidRPr="000A63EC">
              <w:rPr>
                <w:rFonts w:ascii="Arial" w:hAnsi="Arial"/>
                <w:b/>
                <w:sz w:val="16"/>
                <w:szCs w:val="16"/>
              </w:rPr>
              <w:t>Begin to understand diversity in society, the contributing factors, and the range of languages, cultures and beliefs represented in the school and wider community.</w:t>
            </w:r>
          </w:p>
          <w:p w:rsidR="0081630C" w:rsidRPr="000730FF" w:rsidRDefault="0081630C" w:rsidP="000730FF">
            <w:pPr>
              <w:pStyle w:val="Header"/>
              <w:tabs>
                <w:tab w:val="clear" w:pos="4153"/>
                <w:tab w:val="clear" w:pos="8306"/>
              </w:tabs>
              <w:rPr>
                <w:rFonts w:ascii="Arial" w:hAnsi="Arial"/>
                <w:sz w:val="16"/>
                <w:szCs w:val="16"/>
              </w:rPr>
            </w:pPr>
          </w:p>
          <w:p w:rsidR="0081630C" w:rsidRPr="000730FF" w:rsidRDefault="0081630C" w:rsidP="000730FF">
            <w:pPr>
              <w:pStyle w:val="Header"/>
              <w:tabs>
                <w:tab w:val="clear" w:pos="4153"/>
                <w:tab w:val="clear" w:pos="8306"/>
              </w:tabs>
              <w:rPr>
                <w:rFonts w:ascii="Arial" w:hAnsi="Arial"/>
                <w:sz w:val="16"/>
                <w:szCs w:val="16"/>
              </w:rPr>
            </w:pPr>
            <w:r w:rsidRPr="000730FF">
              <w:rPr>
                <w:rFonts w:ascii="Arial" w:hAnsi="Arial"/>
                <w:sz w:val="16"/>
                <w:szCs w:val="16"/>
              </w:rPr>
              <w:t>To understand what bullying is, the different types of bullying, that bullying is wrong and the characteristics of someone who bullies.</w:t>
            </w:r>
          </w:p>
          <w:p w:rsidR="0081630C" w:rsidRPr="000730FF" w:rsidRDefault="0081630C" w:rsidP="000730FF">
            <w:pPr>
              <w:pStyle w:val="Header"/>
              <w:tabs>
                <w:tab w:val="clear" w:pos="4153"/>
                <w:tab w:val="clear" w:pos="8306"/>
              </w:tabs>
              <w:rPr>
                <w:rFonts w:ascii="Arial" w:hAnsi="Arial"/>
                <w:sz w:val="16"/>
                <w:szCs w:val="16"/>
              </w:rPr>
            </w:pPr>
          </w:p>
          <w:p w:rsidR="0081630C" w:rsidRPr="000730FF" w:rsidRDefault="0081630C" w:rsidP="000730FF">
            <w:pPr>
              <w:pStyle w:val="Header"/>
              <w:tabs>
                <w:tab w:val="clear" w:pos="4153"/>
                <w:tab w:val="clear" w:pos="8306"/>
              </w:tabs>
              <w:rPr>
                <w:rFonts w:ascii="Arial" w:hAnsi="Arial"/>
                <w:sz w:val="16"/>
                <w:szCs w:val="16"/>
              </w:rPr>
            </w:pPr>
            <w:r w:rsidRPr="000730FF">
              <w:rPr>
                <w:rFonts w:ascii="Arial" w:hAnsi="Arial"/>
                <w:sz w:val="16"/>
                <w:szCs w:val="16"/>
              </w:rPr>
              <w:t>Develop the skills to recognise and challenge inequality, prejudice, stereotyping and injustice including bullying, racism, sexism and homophobia.</w:t>
            </w:r>
          </w:p>
          <w:p w:rsidR="0081630C" w:rsidRPr="000730FF" w:rsidRDefault="0081630C" w:rsidP="000730FF">
            <w:pPr>
              <w:pStyle w:val="Header"/>
              <w:tabs>
                <w:tab w:val="clear" w:pos="4153"/>
                <w:tab w:val="clear" w:pos="8306"/>
              </w:tabs>
              <w:rPr>
                <w:rFonts w:ascii="Arial" w:hAnsi="Arial"/>
                <w:sz w:val="16"/>
                <w:szCs w:val="16"/>
              </w:rPr>
            </w:pPr>
          </w:p>
          <w:p w:rsidR="0081630C" w:rsidRPr="000730FF" w:rsidRDefault="0081630C" w:rsidP="000730FF">
            <w:pPr>
              <w:pStyle w:val="Header"/>
              <w:tabs>
                <w:tab w:val="clear" w:pos="4153"/>
                <w:tab w:val="clear" w:pos="8306"/>
              </w:tabs>
              <w:rPr>
                <w:rFonts w:ascii="Arial" w:hAnsi="Arial"/>
                <w:sz w:val="16"/>
                <w:szCs w:val="16"/>
              </w:rPr>
            </w:pPr>
          </w:p>
        </w:tc>
        <w:tc>
          <w:tcPr>
            <w:tcW w:w="1953" w:type="dxa"/>
          </w:tcPr>
          <w:p w:rsidR="0081630C" w:rsidRPr="000730FF" w:rsidRDefault="0081630C" w:rsidP="000730FF">
            <w:pPr>
              <w:pStyle w:val="Header"/>
              <w:tabs>
                <w:tab w:val="clear" w:pos="4153"/>
                <w:tab w:val="clear" w:pos="8306"/>
              </w:tabs>
              <w:rPr>
                <w:rFonts w:ascii="Arial" w:hAnsi="Arial"/>
              </w:rPr>
            </w:pPr>
            <w:r w:rsidRPr="000730FF">
              <w:rPr>
                <w:rFonts w:ascii="Arial" w:hAnsi="Arial"/>
                <w:sz w:val="22"/>
              </w:rPr>
              <w:t>Looking after ourselves (health and safety</w:t>
            </w:r>
            <w:r>
              <w:rPr>
                <w:rFonts w:ascii="Arial" w:hAnsi="Arial"/>
                <w:sz w:val="22"/>
              </w:rPr>
              <w:t xml:space="preserve"> incl. stranger danger and </w:t>
            </w:r>
            <w:proofErr w:type="spellStart"/>
            <w:r>
              <w:rPr>
                <w:rFonts w:ascii="Arial" w:hAnsi="Arial"/>
                <w:sz w:val="22"/>
              </w:rPr>
              <w:t>eSaftey</w:t>
            </w:r>
            <w:proofErr w:type="spellEnd"/>
            <w:r w:rsidRPr="000730FF">
              <w:rPr>
                <w:rFonts w:ascii="Arial" w:hAnsi="Arial"/>
                <w:sz w:val="22"/>
              </w:rPr>
              <w:t>)</w:t>
            </w:r>
          </w:p>
          <w:p w:rsidR="0081630C" w:rsidRPr="000730FF" w:rsidRDefault="0081630C" w:rsidP="000730FF">
            <w:pPr>
              <w:pStyle w:val="Header"/>
              <w:tabs>
                <w:tab w:val="clear" w:pos="4153"/>
                <w:tab w:val="clear" w:pos="8306"/>
              </w:tabs>
              <w:rPr>
                <w:rFonts w:ascii="Arial" w:hAnsi="Arial"/>
              </w:rPr>
            </w:pPr>
          </w:p>
          <w:p w:rsidR="0081630C" w:rsidRPr="000730FF" w:rsidRDefault="0081630C" w:rsidP="000730FF">
            <w:pPr>
              <w:pStyle w:val="Header"/>
              <w:tabs>
                <w:tab w:val="clear" w:pos="4153"/>
                <w:tab w:val="clear" w:pos="8306"/>
              </w:tabs>
              <w:rPr>
                <w:rFonts w:ascii="Arial" w:hAnsi="Arial"/>
                <w:sz w:val="16"/>
                <w:szCs w:val="16"/>
              </w:rPr>
            </w:pPr>
            <w:r w:rsidRPr="000730FF">
              <w:rPr>
                <w:rFonts w:ascii="Arial" w:hAnsi="Arial"/>
                <w:sz w:val="16"/>
                <w:szCs w:val="16"/>
              </w:rPr>
              <w:t>Begin to learn to look after their money and the advantages of saving.</w:t>
            </w:r>
          </w:p>
          <w:p w:rsidR="0081630C" w:rsidRPr="000730FF" w:rsidRDefault="0081630C" w:rsidP="000730FF">
            <w:pPr>
              <w:pStyle w:val="Header"/>
              <w:tabs>
                <w:tab w:val="clear" w:pos="4153"/>
                <w:tab w:val="clear" w:pos="8306"/>
              </w:tabs>
              <w:rPr>
                <w:rFonts w:ascii="Arial" w:hAnsi="Arial"/>
                <w:sz w:val="16"/>
                <w:szCs w:val="16"/>
              </w:rPr>
            </w:pPr>
          </w:p>
          <w:p w:rsidR="0081630C" w:rsidRPr="000730FF" w:rsidRDefault="0081630C" w:rsidP="000730FF">
            <w:pPr>
              <w:pStyle w:val="Header"/>
              <w:tabs>
                <w:tab w:val="clear" w:pos="4153"/>
                <w:tab w:val="clear" w:pos="8306"/>
              </w:tabs>
              <w:rPr>
                <w:rFonts w:ascii="Arial" w:hAnsi="Arial"/>
                <w:sz w:val="16"/>
                <w:szCs w:val="16"/>
              </w:rPr>
            </w:pPr>
            <w:r w:rsidRPr="000730FF">
              <w:rPr>
                <w:rFonts w:ascii="Arial" w:hAnsi="Arial"/>
                <w:sz w:val="16"/>
                <w:szCs w:val="16"/>
              </w:rPr>
              <w:t>Understand what makes a healthy lifestyle including the benefit of exercise and healthy eating.</w:t>
            </w:r>
          </w:p>
          <w:p w:rsidR="0081630C" w:rsidRPr="000730FF" w:rsidRDefault="0081630C" w:rsidP="000730FF">
            <w:pPr>
              <w:pStyle w:val="Header"/>
              <w:tabs>
                <w:tab w:val="clear" w:pos="4153"/>
                <w:tab w:val="clear" w:pos="8306"/>
              </w:tabs>
              <w:rPr>
                <w:rFonts w:ascii="Arial" w:hAnsi="Arial"/>
                <w:sz w:val="16"/>
                <w:szCs w:val="16"/>
              </w:rPr>
            </w:pPr>
          </w:p>
          <w:p w:rsidR="0081630C" w:rsidRPr="000730FF" w:rsidRDefault="0081630C" w:rsidP="000730FF">
            <w:pPr>
              <w:pStyle w:val="Header"/>
              <w:tabs>
                <w:tab w:val="clear" w:pos="4153"/>
                <w:tab w:val="clear" w:pos="8306"/>
              </w:tabs>
              <w:rPr>
                <w:rFonts w:ascii="Arial" w:hAnsi="Arial"/>
                <w:sz w:val="16"/>
                <w:szCs w:val="16"/>
              </w:rPr>
            </w:pPr>
            <w:r w:rsidRPr="000730FF">
              <w:rPr>
                <w:rFonts w:ascii="Arial" w:hAnsi="Arial"/>
                <w:sz w:val="16"/>
                <w:szCs w:val="16"/>
              </w:rPr>
              <w:t>Begin to know about drugs – that not all drugs are medicines and some aspects of the law relating to substance use, potential risks and reasons for use and people who can help with concerns about drugs</w:t>
            </w:r>
          </w:p>
          <w:p w:rsidR="0081630C" w:rsidRPr="000730FF" w:rsidRDefault="0081630C" w:rsidP="000730FF">
            <w:pPr>
              <w:pStyle w:val="Header"/>
              <w:tabs>
                <w:tab w:val="clear" w:pos="4153"/>
                <w:tab w:val="clear" w:pos="8306"/>
              </w:tabs>
              <w:rPr>
                <w:rFonts w:ascii="Arial" w:hAnsi="Arial"/>
                <w:sz w:val="16"/>
                <w:szCs w:val="16"/>
              </w:rPr>
            </w:pPr>
          </w:p>
          <w:p w:rsidR="0081630C" w:rsidRPr="000730FF" w:rsidRDefault="0081630C" w:rsidP="000730FF">
            <w:pPr>
              <w:pStyle w:val="Header"/>
              <w:tabs>
                <w:tab w:val="clear" w:pos="4153"/>
                <w:tab w:val="clear" w:pos="8306"/>
              </w:tabs>
              <w:rPr>
                <w:rFonts w:ascii="Arial" w:hAnsi="Arial"/>
                <w:sz w:val="16"/>
                <w:szCs w:val="16"/>
              </w:rPr>
            </w:pPr>
            <w:r w:rsidRPr="000730FF">
              <w:rPr>
                <w:rFonts w:ascii="Arial" w:hAnsi="Arial"/>
                <w:sz w:val="16"/>
                <w:szCs w:val="16"/>
              </w:rPr>
              <w:t xml:space="preserve">Begin to understand what is necessary for positive emotional health and </w:t>
            </w:r>
            <w:proofErr w:type="spellStart"/>
            <w:r w:rsidRPr="000730FF">
              <w:rPr>
                <w:rFonts w:ascii="Arial" w:hAnsi="Arial"/>
                <w:sz w:val="16"/>
                <w:szCs w:val="16"/>
              </w:rPr>
              <w:t>well being</w:t>
            </w:r>
            <w:proofErr w:type="spellEnd"/>
            <w:r w:rsidRPr="000730FF">
              <w:rPr>
                <w:rFonts w:ascii="Arial" w:hAnsi="Arial"/>
                <w:sz w:val="16"/>
                <w:szCs w:val="16"/>
              </w:rPr>
              <w:t xml:space="preserve"> e.g. the balance between work and leisure.</w:t>
            </w:r>
          </w:p>
          <w:p w:rsidR="0081630C" w:rsidRPr="000730FF" w:rsidRDefault="0081630C" w:rsidP="000730FF">
            <w:pPr>
              <w:pStyle w:val="Header"/>
              <w:tabs>
                <w:tab w:val="clear" w:pos="4153"/>
                <w:tab w:val="clear" w:pos="8306"/>
              </w:tabs>
              <w:rPr>
                <w:rFonts w:ascii="Arial" w:hAnsi="Arial"/>
                <w:sz w:val="16"/>
                <w:szCs w:val="16"/>
              </w:rPr>
            </w:pPr>
          </w:p>
          <w:p w:rsidR="0081630C" w:rsidRPr="000730FF" w:rsidRDefault="0081630C" w:rsidP="000730FF">
            <w:pPr>
              <w:pStyle w:val="Header"/>
              <w:tabs>
                <w:tab w:val="clear" w:pos="4153"/>
                <w:tab w:val="clear" w:pos="8306"/>
              </w:tabs>
              <w:rPr>
                <w:rFonts w:ascii="Arial" w:hAnsi="Arial"/>
                <w:sz w:val="16"/>
                <w:szCs w:val="16"/>
              </w:rPr>
            </w:pPr>
            <w:r w:rsidRPr="000730FF">
              <w:rPr>
                <w:rFonts w:ascii="Arial" w:hAnsi="Arial"/>
                <w:sz w:val="16"/>
                <w:szCs w:val="16"/>
              </w:rPr>
              <w:t>Begin to understand the need for health and safety in their own environment and recognise when risks occur e.g. road and water safety and basic first aid.</w:t>
            </w:r>
          </w:p>
          <w:p w:rsidR="0081630C" w:rsidRPr="000730FF" w:rsidRDefault="0081630C" w:rsidP="000730FF">
            <w:pPr>
              <w:pStyle w:val="Header"/>
              <w:tabs>
                <w:tab w:val="clear" w:pos="4153"/>
                <w:tab w:val="clear" w:pos="8306"/>
              </w:tabs>
              <w:rPr>
                <w:rFonts w:ascii="Arial" w:hAnsi="Arial"/>
                <w:sz w:val="16"/>
                <w:szCs w:val="16"/>
              </w:rPr>
            </w:pPr>
          </w:p>
          <w:p w:rsidR="0081630C" w:rsidRPr="000730FF" w:rsidRDefault="0081630C" w:rsidP="000730FF">
            <w:pPr>
              <w:pStyle w:val="Header"/>
              <w:tabs>
                <w:tab w:val="clear" w:pos="4153"/>
                <w:tab w:val="clear" w:pos="8306"/>
              </w:tabs>
              <w:rPr>
                <w:rFonts w:ascii="Arial" w:hAnsi="Arial"/>
                <w:sz w:val="16"/>
                <w:szCs w:val="16"/>
              </w:rPr>
            </w:pPr>
            <w:r w:rsidRPr="000730FF">
              <w:rPr>
                <w:rFonts w:ascii="Arial" w:hAnsi="Arial"/>
                <w:sz w:val="16"/>
                <w:szCs w:val="16"/>
              </w:rPr>
              <w:t>Know about personal safety including what kind of physical contact is acceptable.</w:t>
            </w:r>
          </w:p>
          <w:p w:rsidR="0081630C" w:rsidRPr="000730FF" w:rsidRDefault="0081630C" w:rsidP="000730FF">
            <w:pPr>
              <w:pStyle w:val="Header"/>
              <w:tabs>
                <w:tab w:val="clear" w:pos="4153"/>
                <w:tab w:val="clear" w:pos="8306"/>
              </w:tabs>
              <w:rPr>
                <w:rFonts w:ascii="Arial" w:hAnsi="Arial"/>
                <w:sz w:val="16"/>
                <w:szCs w:val="16"/>
              </w:rPr>
            </w:pPr>
          </w:p>
          <w:p w:rsidR="0081630C" w:rsidRPr="000730FF" w:rsidRDefault="0081630C" w:rsidP="000730FF">
            <w:pPr>
              <w:pStyle w:val="Header"/>
              <w:tabs>
                <w:tab w:val="clear" w:pos="4153"/>
                <w:tab w:val="clear" w:pos="8306"/>
              </w:tabs>
              <w:rPr>
                <w:rFonts w:ascii="Arial" w:hAnsi="Arial"/>
                <w:sz w:val="16"/>
                <w:szCs w:val="16"/>
              </w:rPr>
            </w:pPr>
            <w:r w:rsidRPr="000730FF">
              <w:rPr>
                <w:rFonts w:ascii="Arial" w:hAnsi="Arial"/>
                <w:sz w:val="16"/>
                <w:szCs w:val="16"/>
              </w:rPr>
              <w:t>Assess risk and make decisions about personal safety.</w:t>
            </w:r>
          </w:p>
          <w:p w:rsidR="0081630C" w:rsidRPr="000730FF" w:rsidRDefault="0081630C" w:rsidP="000730FF">
            <w:pPr>
              <w:pStyle w:val="Header"/>
              <w:tabs>
                <w:tab w:val="clear" w:pos="4153"/>
                <w:tab w:val="clear" w:pos="8306"/>
              </w:tabs>
              <w:rPr>
                <w:rFonts w:ascii="Arial" w:hAnsi="Arial"/>
                <w:sz w:val="16"/>
                <w:szCs w:val="16"/>
              </w:rPr>
            </w:pPr>
          </w:p>
          <w:p w:rsidR="0081630C" w:rsidRPr="000730FF" w:rsidRDefault="0081630C" w:rsidP="000730FF">
            <w:pPr>
              <w:pStyle w:val="Header"/>
              <w:tabs>
                <w:tab w:val="clear" w:pos="4153"/>
                <w:tab w:val="clear" w:pos="8306"/>
              </w:tabs>
              <w:rPr>
                <w:rFonts w:ascii="Arial" w:hAnsi="Arial"/>
              </w:rPr>
            </w:pPr>
            <w:r w:rsidRPr="000730FF">
              <w:rPr>
                <w:rFonts w:ascii="Arial" w:hAnsi="Arial"/>
                <w:sz w:val="16"/>
                <w:szCs w:val="16"/>
              </w:rPr>
              <w:t xml:space="preserve">Develop a sense of </w:t>
            </w:r>
            <w:proofErr w:type="spellStart"/>
            <w:r w:rsidRPr="000730FF">
              <w:rPr>
                <w:rFonts w:ascii="Arial" w:hAnsi="Arial"/>
                <w:sz w:val="16"/>
                <w:szCs w:val="16"/>
              </w:rPr>
              <w:t>self worth</w:t>
            </w:r>
            <w:proofErr w:type="spellEnd"/>
            <w:r w:rsidRPr="000730FF">
              <w:rPr>
                <w:rFonts w:ascii="Arial" w:hAnsi="Arial"/>
                <w:sz w:val="16"/>
                <w:szCs w:val="16"/>
              </w:rPr>
              <w:t xml:space="preserve"> and a positive approach to personal </w:t>
            </w:r>
            <w:proofErr w:type="spellStart"/>
            <w:r w:rsidRPr="000730FF">
              <w:rPr>
                <w:rFonts w:ascii="Arial" w:hAnsi="Arial"/>
                <w:sz w:val="16"/>
                <w:szCs w:val="16"/>
              </w:rPr>
              <w:t>well being</w:t>
            </w:r>
            <w:proofErr w:type="spellEnd"/>
            <w:r w:rsidRPr="000730FF">
              <w:rPr>
                <w:rFonts w:ascii="Arial" w:hAnsi="Arial"/>
                <w:sz w:val="16"/>
                <w:szCs w:val="16"/>
              </w:rPr>
              <w:t xml:space="preserve"> and safety</w:t>
            </w:r>
            <w:r w:rsidRPr="000730FF">
              <w:rPr>
                <w:rFonts w:ascii="Arial" w:hAnsi="Arial"/>
                <w:sz w:val="22"/>
              </w:rPr>
              <w:t>.</w:t>
            </w:r>
          </w:p>
          <w:p w:rsidR="0081630C" w:rsidRPr="000730FF" w:rsidRDefault="0081630C" w:rsidP="000730FF">
            <w:pPr>
              <w:pStyle w:val="Header"/>
              <w:tabs>
                <w:tab w:val="clear" w:pos="4153"/>
                <w:tab w:val="clear" w:pos="8306"/>
              </w:tabs>
              <w:rPr>
                <w:rFonts w:ascii="Arial" w:hAnsi="Arial"/>
              </w:rPr>
            </w:pPr>
          </w:p>
          <w:p w:rsidR="0081630C" w:rsidRPr="000730FF" w:rsidRDefault="0081630C" w:rsidP="000730FF">
            <w:pPr>
              <w:pStyle w:val="Header"/>
              <w:tabs>
                <w:tab w:val="clear" w:pos="4153"/>
                <w:tab w:val="clear" w:pos="8306"/>
              </w:tabs>
              <w:rPr>
                <w:rFonts w:ascii="Arial" w:hAnsi="Arial"/>
                <w:sz w:val="16"/>
                <w:szCs w:val="16"/>
              </w:rPr>
            </w:pPr>
            <w:r w:rsidRPr="000730FF">
              <w:rPr>
                <w:rFonts w:ascii="Arial" w:hAnsi="Arial"/>
                <w:sz w:val="16"/>
                <w:szCs w:val="16"/>
              </w:rPr>
              <w:t>Begin to explore different views and attitudes to health related issues e.g. smoking and diet.</w:t>
            </w:r>
          </w:p>
          <w:p w:rsidR="0081630C" w:rsidRPr="000730FF" w:rsidRDefault="0081630C" w:rsidP="000730FF">
            <w:pPr>
              <w:pStyle w:val="Header"/>
              <w:tabs>
                <w:tab w:val="clear" w:pos="4153"/>
                <w:tab w:val="clear" w:pos="8306"/>
              </w:tabs>
              <w:rPr>
                <w:rFonts w:ascii="Arial" w:hAnsi="Arial"/>
                <w:sz w:val="16"/>
                <w:szCs w:val="16"/>
              </w:rPr>
            </w:pPr>
          </w:p>
        </w:tc>
        <w:tc>
          <w:tcPr>
            <w:tcW w:w="2552" w:type="dxa"/>
          </w:tcPr>
          <w:p w:rsidR="0081630C" w:rsidRPr="000730FF" w:rsidRDefault="0081630C" w:rsidP="000730FF">
            <w:pPr>
              <w:pStyle w:val="Header"/>
              <w:tabs>
                <w:tab w:val="clear" w:pos="4153"/>
                <w:tab w:val="clear" w:pos="8306"/>
              </w:tabs>
              <w:rPr>
                <w:rFonts w:ascii="Arial" w:hAnsi="Arial"/>
              </w:rPr>
            </w:pPr>
            <w:r w:rsidRPr="000730FF">
              <w:rPr>
                <w:rFonts w:ascii="Arial" w:hAnsi="Arial"/>
                <w:sz w:val="22"/>
              </w:rPr>
              <w:t>Good to be me (SEAL)</w:t>
            </w:r>
          </w:p>
          <w:p w:rsidR="0081630C" w:rsidRPr="000730FF" w:rsidRDefault="0081630C" w:rsidP="000730FF">
            <w:pPr>
              <w:pStyle w:val="Header"/>
              <w:tabs>
                <w:tab w:val="clear" w:pos="4153"/>
                <w:tab w:val="clear" w:pos="8306"/>
              </w:tabs>
              <w:rPr>
                <w:rFonts w:ascii="Arial" w:hAnsi="Arial"/>
              </w:rPr>
            </w:pPr>
          </w:p>
          <w:p w:rsidR="0081630C" w:rsidRPr="000730FF" w:rsidRDefault="0081630C" w:rsidP="000730FF">
            <w:pPr>
              <w:pStyle w:val="Header"/>
              <w:tabs>
                <w:tab w:val="clear" w:pos="4153"/>
                <w:tab w:val="clear" w:pos="8306"/>
              </w:tabs>
              <w:rPr>
                <w:rFonts w:ascii="Arial" w:hAnsi="Arial"/>
                <w:sz w:val="16"/>
                <w:szCs w:val="16"/>
              </w:rPr>
            </w:pPr>
            <w:r w:rsidRPr="000730FF">
              <w:rPr>
                <w:rFonts w:ascii="Arial" w:hAnsi="Arial"/>
                <w:sz w:val="16"/>
                <w:szCs w:val="16"/>
              </w:rPr>
              <w:t>To recognise their worth as individuals by identifying positive things about themselves and their achievements.</w:t>
            </w:r>
          </w:p>
          <w:p w:rsidR="0081630C" w:rsidRPr="000730FF" w:rsidRDefault="0081630C" w:rsidP="000730FF">
            <w:pPr>
              <w:pStyle w:val="Header"/>
              <w:tabs>
                <w:tab w:val="clear" w:pos="4153"/>
                <w:tab w:val="clear" w:pos="8306"/>
              </w:tabs>
              <w:rPr>
                <w:rFonts w:ascii="Arial" w:hAnsi="Arial"/>
                <w:sz w:val="16"/>
                <w:szCs w:val="16"/>
              </w:rPr>
            </w:pPr>
          </w:p>
          <w:p w:rsidR="0081630C" w:rsidRPr="000730FF" w:rsidRDefault="0081630C" w:rsidP="000730FF">
            <w:pPr>
              <w:pStyle w:val="Header"/>
              <w:tabs>
                <w:tab w:val="clear" w:pos="4153"/>
                <w:tab w:val="clear" w:pos="8306"/>
              </w:tabs>
              <w:rPr>
                <w:rFonts w:ascii="Arial" w:hAnsi="Arial"/>
                <w:sz w:val="16"/>
                <w:szCs w:val="16"/>
              </w:rPr>
            </w:pPr>
            <w:r w:rsidRPr="000730FF">
              <w:rPr>
                <w:rFonts w:ascii="Arial" w:hAnsi="Arial"/>
                <w:sz w:val="16"/>
                <w:szCs w:val="16"/>
              </w:rPr>
              <w:t>Know that pressure to behave in unacceptable and risky ways can come from a variety of sources.</w:t>
            </w:r>
          </w:p>
          <w:p w:rsidR="0081630C" w:rsidRPr="000730FF" w:rsidRDefault="0081630C" w:rsidP="000730FF">
            <w:pPr>
              <w:pStyle w:val="Header"/>
              <w:tabs>
                <w:tab w:val="clear" w:pos="4153"/>
                <w:tab w:val="clear" w:pos="8306"/>
              </w:tabs>
              <w:rPr>
                <w:rFonts w:ascii="Arial" w:hAnsi="Arial"/>
                <w:sz w:val="16"/>
                <w:szCs w:val="16"/>
              </w:rPr>
            </w:pPr>
          </w:p>
          <w:p w:rsidR="0081630C" w:rsidRPr="000730FF" w:rsidRDefault="0081630C" w:rsidP="000730FF">
            <w:pPr>
              <w:pStyle w:val="Header"/>
              <w:tabs>
                <w:tab w:val="clear" w:pos="4153"/>
                <w:tab w:val="clear" w:pos="8306"/>
              </w:tabs>
              <w:rPr>
                <w:rFonts w:ascii="Arial" w:hAnsi="Arial"/>
                <w:sz w:val="16"/>
                <w:szCs w:val="16"/>
              </w:rPr>
            </w:pPr>
            <w:r w:rsidRPr="000730FF">
              <w:rPr>
                <w:rFonts w:ascii="Arial" w:hAnsi="Arial"/>
                <w:sz w:val="16"/>
                <w:szCs w:val="16"/>
              </w:rPr>
              <w:t>Develop greater confidence in order to cope with pressure and manage personal behaviour.</w:t>
            </w:r>
          </w:p>
        </w:tc>
        <w:tc>
          <w:tcPr>
            <w:tcW w:w="3260" w:type="dxa"/>
          </w:tcPr>
          <w:p w:rsidR="0081630C" w:rsidRPr="000730FF" w:rsidRDefault="0081630C" w:rsidP="000730FF">
            <w:pPr>
              <w:pStyle w:val="Header"/>
              <w:tabs>
                <w:tab w:val="clear" w:pos="4153"/>
                <w:tab w:val="clear" w:pos="8306"/>
              </w:tabs>
              <w:rPr>
                <w:rFonts w:ascii="Arial" w:hAnsi="Arial"/>
              </w:rPr>
            </w:pPr>
            <w:r w:rsidRPr="000730FF">
              <w:rPr>
                <w:rFonts w:ascii="Arial" w:hAnsi="Arial"/>
                <w:sz w:val="22"/>
              </w:rPr>
              <w:t>Getting on and Falling out (SEAL)</w:t>
            </w:r>
          </w:p>
          <w:p w:rsidR="0081630C" w:rsidRPr="000730FF" w:rsidRDefault="0081630C" w:rsidP="000730FF">
            <w:pPr>
              <w:pStyle w:val="Header"/>
              <w:tabs>
                <w:tab w:val="clear" w:pos="4153"/>
                <w:tab w:val="clear" w:pos="8306"/>
              </w:tabs>
              <w:rPr>
                <w:rFonts w:ascii="Arial" w:hAnsi="Arial"/>
              </w:rPr>
            </w:pPr>
          </w:p>
          <w:p w:rsidR="0081630C" w:rsidRPr="000730FF" w:rsidRDefault="0081630C" w:rsidP="000730FF">
            <w:pPr>
              <w:pStyle w:val="Header"/>
              <w:tabs>
                <w:tab w:val="clear" w:pos="4153"/>
                <w:tab w:val="clear" w:pos="8306"/>
              </w:tabs>
              <w:rPr>
                <w:rFonts w:ascii="Arial" w:hAnsi="Arial"/>
                <w:sz w:val="16"/>
                <w:szCs w:val="16"/>
              </w:rPr>
            </w:pPr>
            <w:r w:rsidRPr="000730FF">
              <w:rPr>
                <w:rFonts w:ascii="Arial" w:hAnsi="Arial"/>
                <w:sz w:val="16"/>
                <w:szCs w:val="16"/>
              </w:rPr>
              <w:t>Learn to recognise and express emotions and understand how their feelings can affect themselves and others.</w:t>
            </w:r>
          </w:p>
          <w:p w:rsidR="0081630C" w:rsidRPr="000730FF" w:rsidRDefault="0081630C" w:rsidP="000730FF">
            <w:pPr>
              <w:pStyle w:val="Header"/>
              <w:tabs>
                <w:tab w:val="clear" w:pos="4153"/>
                <w:tab w:val="clear" w:pos="8306"/>
              </w:tabs>
              <w:rPr>
                <w:rFonts w:ascii="Arial" w:hAnsi="Arial"/>
                <w:sz w:val="16"/>
                <w:szCs w:val="16"/>
              </w:rPr>
            </w:pPr>
          </w:p>
          <w:p w:rsidR="0081630C" w:rsidRPr="000730FF" w:rsidRDefault="0081630C" w:rsidP="000730FF">
            <w:pPr>
              <w:pStyle w:val="Header"/>
              <w:tabs>
                <w:tab w:val="clear" w:pos="4153"/>
                <w:tab w:val="clear" w:pos="8306"/>
              </w:tabs>
              <w:rPr>
                <w:rFonts w:ascii="Arial" w:hAnsi="Arial"/>
                <w:sz w:val="16"/>
                <w:szCs w:val="16"/>
              </w:rPr>
            </w:pPr>
            <w:r w:rsidRPr="000730FF">
              <w:rPr>
                <w:rFonts w:ascii="Arial" w:hAnsi="Arial"/>
                <w:sz w:val="16"/>
                <w:szCs w:val="16"/>
              </w:rPr>
              <w:t>Resolve differences and solve problems by looking at alternatives, making decisions and explaining choices.</w:t>
            </w:r>
          </w:p>
          <w:p w:rsidR="0081630C" w:rsidRPr="000730FF" w:rsidRDefault="0081630C" w:rsidP="000730FF">
            <w:pPr>
              <w:pStyle w:val="Header"/>
              <w:tabs>
                <w:tab w:val="clear" w:pos="4153"/>
                <w:tab w:val="clear" w:pos="8306"/>
              </w:tabs>
              <w:rPr>
                <w:rFonts w:ascii="Arial" w:hAnsi="Arial"/>
                <w:i/>
                <w:sz w:val="16"/>
                <w:szCs w:val="16"/>
              </w:rPr>
            </w:pPr>
          </w:p>
          <w:p w:rsidR="0081630C" w:rsidRPr="000730FF" w:rsidRDefault="0081630C" w:rsidP="000730FF">
            <w:pPr>
              <w:pStyle w:val="Header"/>
              <w:tabs>
                <w:tab w:val="clear" w:pos="4153"/>
                <w:tab w:val="clear" w:pos="8306"/>
              </w:tabs>
              <w:rPr>
                <w:rFonts w:ascii="Arial" w:hAnsi="Arial"/>
                <w:sz w:val="16"/>
                <w:szCs w:val="16"/>
              </w:rPr>
            </w:pPr>
            <w:r w:rsidRPr="000730FF">
              <w:rPr>
                <w:rFonts w:ascii="Arial" w:hAnsi="Arial"/>
                <w:sz w:val="16"/>
                <w:szCs w:val="16"/>
              </w:rPr>
              <w:t>To know about different types of relationship, including marriage and to understand more about the benefits of positive, caring relationships and the sometimes changing nature of those relationships.</w:t>
            </w:r>
          </w:p>
          <w:p w:rsidR="0081630C" w:rsidRPr="000730FF" w:rsidRDefault="0081630C" w:rsidP="000730FF">
            <w:pPr>
              <w:pStyle w:val="Header"/>
              <w:tabs>
                <w:tab w:val="clear" w:pos="4153"/>
                <w:tab w:val="clear" w:pos="8306"/>
              </w:tabs>
              <w:rPr>
                <w:rFonts w:ascii="Arial" w:hAnsi="Arial"/>
                <w:sz w:val="16"/>
                <w:szCs w:val="16"/>
              </w:rPr>
            </w:pPr>
          </w:p>
          <w:p w:rsidR="0081630C" w:rsidRPr="000730FF" w:rsidRDefault="0081630C" w:rsidP="000730FF">
            <w:pPr>
              <w:pStyle w:val="Header"/>
              <w:tabs>
                <w:tab w:val="clear" w:pos="4153"/>
                <w:tab w:val="clear" w:pos="8306"/>
              </w:tabs>
              <w:rPr>
                <w:rFonts w:ascii="Arial" w:hAnsi="Arial"/>
                <w:sz w:val="16"/>
                <w:szCs w:val="16"/>
              </w:rPr>
            </w:pPr>
            <w:r w:rsidRPr="000730FF">
              <w:rPr>
                <w:rFonts w:ascii="Arial" w:hAnsi="Arial"/>
                <w:sz w:val="16"/>
                <w:szCs w:val="16"/>
              </w:rPr>
              <w:t>Develop skills to build and manage effective relationships e.g. listening, supporting, showing care and empathy.</w:t>
            </w:r>
          </w:p>
          <w:p w:rsidR="0081630C" w:rsidRPr="000730FF" w:rsidRDefault="0081630C" w:rsidP="000730FF">
            <w:pPr>
              <w:pStyle w:val="Header"/>
              <w:tabs>
                <w:tab w:val="clear" w:pos="4153"/>
                <w:tab w:val="clear" w:pos="8306"/>
              </w:tabs>
              <w:rPr>
                <w:rFonts w:ascii="Arial" w:hAnsi="Arial"/>
                <w:sz w:val="16"/>
                <w:szCs w:val="16"/>
              </w:rPr>
            </w:pPr>
          </w:p>
          <w:p w:rsidR="0081630C" w:rsidRPr="000730FF" w:rsidRDefault="0081630C" w:rsidP="000730FF">
            <w:pPr>
              <w:pStyle w:val="Header"/>
              <w:tabs>
                <w:tab w:val="clear" w:pos="4153"/>
                <w:tab w:val="clear" w:pos="8306"/>
              </w:tabs>
              <w:rPr>
                <w:rFonts w:ascii="Arial" w:hAnsi="Arial"/>
                <w:sz w:val="16"/>
                <w:szCs w:val="16"/>
              </w:rPr>
            </w:pPr>
            <w:r w:rsidRPr="000730FF">
              <w:rPr>
                <w:rFonts w:ascii="Arial" w:hAnsi="Arial"/>
                <w:sz w:val="16"/>
                <w:szCs w:val="16"/>
              </w:rPr>
              <w:t>Identify and celebrate positive qualities and achievements in their relationships.</w:t>
            </w:r>
          </w:p>
        </w:tc>
        <w:tc>
          <w:tcPr>
            <w:tcW w:w="2241" w:type="dxa"/>
          </w:tcPr>
          <w:p w:rsidR="0081630C" w:rsidRPr="000730FF" w:rsidRDefault="0081630C" w:rsidP="000730FF">
            <w:pPr>
              <w:pStyle w:val="Header"/>
              <w:tabs>
                <w:tab w:val="clear" w:pos="4153"/>
                <w:tab w:val="clear" w:pos="8306"/>
              </w:tabs>
              <w:rPr>
                <w:rFonts w:ascii="Arial" w:hAnsi="Arial"/>
              </w:rPr>
            </w:pPr>
            <w:r w:rsidRPr="000730FF">
              <w:rPr>
                <w:rFonts w:ascii="Arial" w:hAnsi="Arial"/>
                <w:sz w:val="22"/>
              </w:rPr>
              <w:t>Changes  (SEAL)</w:t>
            </w:r>
          </w:p>
          <w:p w:rsidR="0081630C" w:rsidRPr="000730FF" w:rsidRDefault="0081630C" w:rsidP="000730FF">
            <w:pPr>
              <w:pStyle w:val="Header"/>
              <w:tabs>
                <w:tab w:val="clear" w:pos="4153"/>
                <w:tab w:val="clear" w:pos="8306"/>
              </w:tabs>
              <w:rPr>
                <w:rFonts w:ascii="Arial" w:hAnsi="Arial"/>
              </w:rPr>
            </w:pPr>
            <w:proofErr w:type="spellStart"/>
            <w:r w:rsidRPr="000730FF">
              <w:rPr>
                <w:rFonts w:ascii="Arial" w:hAnsi="Arial"/>
                <w:sz w:val="22"/>
              </w:rPr>
              <w:t>Yr</w:t>
            </w:r>
            <w:proofErr w:type="spellEnd"/>
            <w:r w:rsidRPr="000730FF">
              <w:rPr>
                <w:rFonts w:ascii="Arial" w:hAnsi="Arial"/>
                <w:sz w:val="22"/>
              </w:rPr>
              <w:t xml:space="preserve"> 6 SRE Respect Yourselves programme</w:t>
            </w:r>
          </w:p>
          <w:p w:rsidR="0081630C" w:rsidRPr="000730FF" w:rsidRDefault="0081630C" w:rsidP="000730FF">
            <w:pPr>
              <w:pStyle w:val="Header"/>
              <w:tabs>
                <w:tab w:val="clear" w:pos="4153"/>
                <w:tab w:val="clear" w:pos="8306"/>
              </w:tabs>
              <w:rPr>
                <w:rFonts w:ascii="Arial" w:hAnsi="Arial"/>
              </w:rPr>
            </w:pPr>
            <w:r w:rsidRPr="000730FF">
              <w:rPr>
                <w:rFonts w:ascii="Arial" w:hAnsi="Arial"/>
                <w:sz w:val="22"/>
              </w:rPr>
              <w:t>Growing and Changing</w:t>
            </w:r>
          </w:p>
          <w:p w:rsidR="0081630C" w:rsidRPr="000730FF" w:rsidRDefault="0081630C" w:rsidP="000730FF">
            <w:pPr>
              <w:pStyle w:val="Header"/>
              <w:tabs>
                <w:tab w:val="clear" w:pos="4153"/>
                <w:tab w:val="clear" w:pos="8306"/>
              </w:tabs>
              <w:rPr>
                <w:rFonts w:ascii="Arial" w:hAnsi="Arial"/>
              </w:rPr>
            </w:pPr>
          </w:p>
          <w:p w:rsidR="0081630C" w:rsidRPr="000730FF" w:rsidRDefault="0081630C" w:rsidP="000730FF">
            <w:pPr>
              <w:pStyle w:val="Header"/>
              <w:tabs>
                <w:tab w:val="clear" w:pos="4153"/>
                <w:tab w:val="clear" w:pos="8306"/>
              </w:tabs>
              <w:rPr>
                <w:rFonts w:ascii="Arial" w:hAnsi="Arial"/>
                <w:sz w:val="16"/>
                <w:szCs w:val="16"/>
              </w:rPr>
            </w:pPr>
            <w:r w:rsidRPr="000730FF">
              <w:rPr>
                <w:rFonts w:ascii="Arial" w:hAnsi="Arial"/>
                <w:sz w:val="16"/>
                <w:szCs w:val="16"/>
              </w:rPr>
              <w:t>To deal in a positive way with their feelings towards themselves, their families and others as they approach puberty.</w:t>
            </w:r>
          </w:p>
          <w:p w:rsidR="0081630C" w:rsidRPr="000730FF" w:rsidRDefault="0081630C" w:rsidP="000730FF">
            <w:pPr>
              <w:pStyle w:val="Header"/>
              <w:tabs>
                <w:tab w:val="clear" w:pos="4153"/>
                <w:tab w:val="clear" w:pos="8306"/>
              </w:tabs>
              <w:rPr>
                <w:rFonts w:ascii="Arial" w:hAnsi="Arial"/>
                <w:sz w:val="16"/>
                <w:szCs w:val="16"/>
              </w:rPr>
            </w:pPr>
          </w:p>
          <w:p w:rsidR="0081630C" w:rsidRPr="000730FF" w:rsidRDefault="0081630C" w:rsidP="000730FF">
            <w:pPr>
              <w:pStyle w:val="Header"/>
              <w:tabs>
                <w:tab w:val="clear" w:pos="4153"/>
                <w:tab w:val="clear" w:pos="8306"/>
              </w:tabs>
              <w:rPr>
                <w:rFonts w:ascii="Arial" w:hAnsi="Arial"/>
                <w:sz w:val="16"/>
                <w:szCs w:val="16"/>
              </w:rPr>
            </w:pPr>
            <w:r w:rsidRPr="000730FF">
              <w:rPr>
                <w:rFonts w:ascii="Arial" w:hAnsi="Arial"/>
                <w:sz w:val="16"/>
                <w:szCs w:val="16"/>
              </w:rPr>
              <w:t>Know the body changes that will take place at puberty.</w:t>
            </w:r>
          </w:p>
          <w:p w:rsidR="0081630C" w:rsidRPr="000730FF" w:rsidRDefault="0081630C" w:rsidP="000730FF">
            <w:pPr>
              <w:pStyle w:val="Header"/>
              <w:tabs>
                <w:tab w:val="clear" w:pos="4153"/>
                <w:tab w:val="clear" w:pos="8306"/>
              </w:tabs>
              <w:rPr>
                <w:rFonts w:ascii="Arial" w:hAnsi="Arial"/>
                <w:sz w:val="16"/>
                <w:szCs w:val="16"/>
              </w:rPr>
            </w:pPr>
          </w:p>
          <w:p w:rsidR="0081630C" w:rsidRPr="000730FF" w:rsidRDefault="0081630C" w:rsidP="000730FF">
            <w:pPr>
              <w:pStyle w:val="Header"/>
              <w:tabs>
                <w:tab w:val="clear" w:pos="4153"/>
                <w:tab w:val="clear" w:pos="8306"/>
              </w:tabs>
              <w:rPr>
                <w:rFonts w:ascii="Arial" w:hAnsi="Arial"/>
                <w:sz w:val="16"/>
                <w:szCs w:val="16"/>
              </w:rPr>
            </w:pPr>
            <w:r w:rsidRPr="000730FF">
              <w:rPr>
                <w:rFonts w:ascii="Arial" w:hAnsi="Arial"/>
                <w:sz w:val="16"/>
                <w:szCs w:val="16"/>
              </w:rPr>
              <w:t>Know more about the human life cycle, significant events in this cycle e.g. becoming a parent, bereavement, making new relationships, marriage.</w:t>
            </w:r>
          </w:p>
          <w:p w:rsidR="0081630C" w:rsidRPr="000730FF" w:rsidRDefault="0081630C" w:rsidP="000730FF">
            <w:pPr>
              <w:pStyle w:val="Header"/>
              <w:tabs>
                <w:tab w:val="clear" w:pos="4153"/>
                <w:tab w:val="clear" w:pos="8306"/>
              </w:tabs>
              <w:rPr>
                <w:rFonts w:ascii="Arial" w:hAnsi="Arial"/>
                <w:sz w:val="16"/>
                <w:szCs w:val="16"/>
              </w:rPr>
            </w:pPr>
          </w:p>
          <w:p w:rsidR="0081630C" w:rsidRPr="000730FF" w:rsidRDefault="0081630C" w:rsidP="000730FF">
            <w:pPr>
              <w:pStyle w:val="Header"/>
              <w:tabs>
                <w:tab w:val="clear" w:pos="4153"/>
                <w:tab w:val="clear" w:pos="8306"/>
              </w:tabs>
              <w:rPr>
                <w:rFonts w:ascii="Arial" w:hAnsi="Arial"/>
                <w:sz w:val="16"/>
                <w:szCs w:val="16"/>
              </w:rPr>
            </w:pPr>
            <w:r w:rsidRPr="000730FF">
              <w:rPr>
                <w:rFonts w:ascii="Arial" w:hAnsi="Arial"/>
                <w:sz w:val="16"/>
                <w:szCs w:val="16"/>
              </w:rPr>
              <w:t>Know that bacteria and viruses can affect health and that following simple, safe routines can reduce their spread.</w:t>
            </w:r>
          </w:p>
          <w:p w:rsidR="0081630C" w:rsidRPr="000730FF" w:rsidRDefault="0081630C" w:rsidP="000730FF">
            <w:pPr>
              <w:pStyle w:val="Header"/>
              <w:tabs>
                <w:tab w:val="clear" w:pos="4153"/>
                <w:tab w:val="clear" w:pos="8306"/>
              </w:tabs>
              <w:rPr>
                <w:rFonts w:ascii="Arial" w:hAnsi="Arial"/>
                <w:sz w:val="16"/>
                <w:szCs w:val="16"/>
              </w:rPr>
            </w:pPr>
          </w:p>
          <w:p w:rsidR="0081630C" w:rsidRPr="000730FF" w:rsidRDefault="0081630C" w:rsidP="000730FF">
            <w:pPr>
              <w:pStyle w:val="Header"/>
              <w:tabs>
                <w:tab w:val="clear" w:pos="4153"/>
                <w:tab w:val="clear" w:pos="8306"/>
              </w:tabs>
              <w:rPr>
                <w:rFonts w:ascii="Arial" w:hAnsi="Arial"/>
              </w:rPr>
            </w:pPr>
            <w:r w:rsidRPr="000730FF">
              <w:rPr>
                <w:rFonts w:ascii="Arial" w:hAnsi="Arial"/>
                <w:sz w:val="16"/>
                <w:szCs w:val="16"/>
              </w:rPr>
              <w:t>Develop the confidence to talk about personal health related issues</w:t>
            </w:r>
            <w:r w:rsidRPr="000730FF">
              <w:rPr>
                <w:rFonts w:ascii="Arial" w:hAnsi="Arial"/>
                <w:sz w:val="22"/>
              </w:rPr>
              <w:t>.</w:t>
            </w:r>
          </w:p>
          <w:p w:rsidR="0081630C" w:rsidRPr="000730FF" w:rsidRDefault="0081630C" w:rsidP="000730FF">
            <w:pPr>
              <w:pStyle w:val="Header"/>
              <w:tabs>
                <w:tab w:val="clear" w:pos="4153"/>
                <w:tab w:val="clear" w:pos="8306"/>
              </w:tabs>
              <w:rPr>
                <w:rFonts w:ascii="Arial" w:hAnsi="Arial"/>
              </w:rPr>
            </w:pPr>
          </w:p>
          <w:p w:rsidR="0081630C" w:rsidRPr="000730FF" w:rsidRDefault="0081630C" w:rsidP="000730FF">
            <w:pPr>
              <w:pStyle w:val="Header"/>
              <w:tabs>
                <w:tab w:val="clear" w:pos="4153"/>
                <w:tab w:val="clear" w:pos="8306"/>
              </w:tabs>
              <w:rPr>
                <w:rFonts w:ascii="Arial" w:hAnsi="Arial"/>
                <w:sz w:val="16"/>
                <w:szCs w:val="16"/>
              </w:rPr>
            </w:pPr>
            <w:r w:rsidRPr="000730FF">
              <w:rPr>
                <w:rFonts w:ascii="Arial" w:hAnsi="Arial"/>
                <w:sz w:val="16"/>
                <w:szCs w:val="16"/>
              </w:rPr>
              <w:t>Make decisions related to relevant personal health issues and choices.</w:t>
            </w:r>
          </w:p>
          <w:p w:rsidR="0081630C" w:rsidRPr="000730FF" w:rsidRDefault="0081630C" w:rsidP="000730FF">
            <w:pPr>
              <w:pStyle w:val="Header"/>
              <w:tabs>
                <w:tab w:val="clear" w:pos="4153"/>
                <w:tab w:val="clear" w:pos="8306"/>
              </w:tabs>
              <w:rPr>
                <w:rFonts w:ascii="Arial" w:hAnsi="Arial"/>
                <w:sz w:val="16"/>
                <w:szCs w:val="16"/>
              </w:rPr>
            </w:pPr>
          </w:p>
          <w:p w:rsidR="0081630C" w:rsidRPr="000730FF" w:rsidRDefault="0081630C" w:rsidP="000730FF">
            <w:pPr>
              <w:pStyle w:val="Header"/>
              <w:tabs>
                <w:tab w:val="clear" w:pos="4153"/>
                <w:tab w:val="clear" w:pos="8306"/>
              </w:tabs>
              <w:rPr>
                <w:rFonts w:ascii="Arial" w:hAnsi="Arial"/>
                <w:sz w:val="16"/>
                <w:szCs w:val="16"/>
              </w:rPr>
            </w:pPr>
            <w:r w:rsidRPr="000730FF">
              <w:rPr>
                <w:rFonts w:ascii="Arial" w:hAnsi="Arial"/>
                <w:sz w:val="16"/>
                <w:szCs w:val="16"/>
              </w:rPr>
              <w:t>Recognise who to talk to and where to get help.</w:t>
            </w:r>
          </w:p>
          <w:p w:rsidR="0081630C" w:rsidRPr="000730FF" w:rsidRDefault="0081630C" w:rsidP="000730FF">
            <w:pPr>
              <w:pStyle w:val="Header"/>
              <w:tabs>
                <w:tab w:val="clear" w:pos="4153"/>
                <w:tab w:val="clear" w:pos="8306"/>
              </w:tabs>
              <w:rPr>
                <w:rFonts w:ascii="Arial" w:hAnsi="Arial"/>
                <w:sz w:val="16"/>
                <w:szCs w:val="16"/>
              </w:rPr>
            </w:pPr>
          </w:p>
          <w:p w:rsidR="0081630C" w:rsidRPr="000730FF" w:rsidRDefault="0081630C" w:rsidP="000730FF">
            <w:pPr>
              <w:pStyle w:val="Header"/>
              <w:tabs>
                <w:tab w:val="clear" w:pos="4153"/>
                <w:tab w:val="clear" w:pos="8306"/>
              </w:tabs>
              <w:rPr>
                <w:rFonts w:ascii="Arial" w:hAnsi="Arial"/>
              </w:rPr>
            </w:pPr>
          </w:p>
        </w:tc>
      </w:tr>
      <w:tr w:rsidR="0081630C" w:rsidTr="00514CC0">
        <w:tc>
          <w:tcPr>
            <w:tcW w:w="1453" w:type="dxa"/>
          </w:tcPr>
          <w:p w:rsidR="0081630C" w:rsidRPr="000730FF" w:rsidRDefault="0081630C" w:rsidP="000730FF">
            <w:pPr>
              <w:pStyle w:val="Header"/>
              <w:tabs>
                <w:tab w:val="clear" w:pos="4153"/>
                <w:tab w:val="clear" w:pos="8306"/>
              </w:tabs>
              <w:rPr>
                <w:rFonts w:ascii="Arial" w:hAnsi="Arial"/>
              </w:rPr>
            </w:pPr>
            <w:r w:rsidRPr="000730FF">
              <w:rPr>
                <w:rFonts w:ascii="Arial" w:hAnsi="Arial"/>
                <w:sz w:val="22"/>
              </w:rPr>
              <w:t>RE</w:t>
            </w:r>
          </w:p>
          <w:p w:rsidR="0081630C" w:rsidRPr="000730FF" w:rsidRDefault="0081630C" w:rsidP="000730FF">
            <w:pPr>
              <w:pStyle w:val="Header"/>
              <w:tabs>
                <w:tab w:val="clear" w:pos="4153"/>
                <w:tab w:val="clear" w:pos="8306"/>
              </w:tabs>
              <w:rPr>
                <w:rFonts w:ascii="Arial" w:hAnsi="Arial"/>
                <w:b/>
              </w:rPr>
            </w:pPr>
            <w:r w:rsidRPr="000730FF">
              <w:rPr>
                <w:rFonts w:ascii="Arial" w:hAnsi="Arial"/>
                <w:sz w:val="22"/>
              </w:rPr>
              <w:t>Worship</w:t>
            </w:r>
          </w:p>
        </w:tc>
        <w:tc>
          <w:tcPr>
            <w:tcW w:w="2114" w:type="dxa"/>
          </w:tcPr>
          <w:p w:rsidR="0081630C" w:rsidRPr="000730FF" w:rsidRDefault="0081630C" w:rsidP="000730FF">
            <w:pPr>
              <w:pStyle w:val="Header"/>
              <w:tabs>
                <w:tab w:val="clear" w:pos="4153"/>
                <w:tab w:val="clear" w:pos="8306"/>
              </w:tabs>
              <w:rPr>
                <w:rFonts w:ascii="Arial" w:hAnsi="Arial"/>
                <w:i/>
              </w:rPr>
            </w:pPr>
            <w:r w:rsidRPr="000730FF">
              <w:rPr>
                <w:rFonts w:ascii="Arial" w:hAnsi="Arial"/>
                <w:i/>
                <w:sz w:val="22"/>
              </w:rPr>
              <w:t>Creativity</w:t>
            </w:r>
          </w:p>
        </w:tc>
        <w:tc>
          <w:tcPr>
            <w:tcW w:w="2410" w:type="dxa"/>
          </w:tcPr>
          <w:p w:rsidR="0081630C" w:rsidRPr="000730FF" w:rsidRDefault="0081630C" w:rsidP="000730FF">
            <w:pPr>
              <w:pStyle w:val="Header"/>
              <w:tabs>
                <w:tab w:val="clear" w:pos="4153"/>
                <w:tab w:val="clear" w:pos="8306"/>
              </w:tabs>
              <w:rPr>
                <w:rFonts w:ascii="Arial" w:hAnsi="Arial"/>
                <w:i/>
              </w:rPr>
            </w:pPr>
            <w:r w:rsidRPr="000730FF">
              <w:rPr>
                <w:rFonts w:ascii="Arial" w:hAnsi="Arial"/>
                <w:i/>
                <w:sz w:val="22"/>
              </w:rPr>
              <w:t>Peace</w:t>
            </w:r>
          </w:p>
          <w:p w:rsidR="0081630C" w:rsidRPr="000730FF" w:rsidRDefault="0081630C" w:rsidP="000730FF">
            <w:pPr>
              <w:pStyle w:val="Header"/>
              <w:tabs>
                <w:tab w:val="clear" w:pos="4153"/>
                <w:tab w:val="clear" w:pos="8306"/>
              </w:tabs>
              <w:rPr>
                <w:rFonts w:ascii="Arial" w:hAnsi="Arial"/>
                <w:i/>
              </w:rPr>
            </w:pPr>
            <w:r w:rsidRPr="000730FF">
              <w:rPr>
                <w:rFonts w:ascii="Arial" w:hAnsi="Arial"/>
                <w:i/>
                <w:sz w:val="22"/>
              </w:rPr>
              <w:t>Humility</w:t>
            </w:r>
          </w:p>
        </w:tc>
        <w:tc>
          <w:tcPr>
            <w:tcW w:w="1953" w:type="dxa"/>
          </w:tcPr>
          <w:p w:rsidR="0081630C" w:rsidRPr="000730FF" w:rsidRDefault="0081630C" w:rsidP="000730FF">
            <w:pPr>
              <w:pStyle w:val="Header"/>
              <w:tabs>
                <w:tab w:val="clear" w:pos="4153"/>
                <w:tab w:val="clear" w:pos="8306"/>
              </w:tabs>
              <w:rPr>
                <w:rFonts w:ascii="Arial" w:hAnsi="Arial"/>
                <w:i/>
              </w:rPr>
            </w:pPr>
            <w:r w:rsidRPr="000730FF">
              <w:rPr>
                <w:rFonts w:ascii="Arial" w:hAnsi="Arial"/>
                <w:i/>
                <w:sz w:val="22"/>
              </w:rPr>
              <w:t>Respect</w:t>
            </w:r>
          </w:p>
          <w:p w:rsidR="0081630C" w:rsidRPr="000730FF" w:rsidRDefault="0081630C" w:rsidP="000730FF">
            <w:pPr>
              <w:pStyle w:val="Header"/>
              <w:tabs>
                <w:tab w:val="clear" w:pos="4153"/>
                <w:tab w:val="clear" w:pos="8306"/>
              </w:tabs>
              <w:rPr>
                <w:rFonts w:ascii="Arial" w:hAnsi="Arial"/>
                <w:i/>
              </w:rPr>
            </w:pPr>
            <w:r w:rsidRPr="000730FF">
              <w:rPr>
                <w:rFonts w:ascii="Arial" w:hAnsi="Arial"/>
                <w:i/>
                <w:sz w:val="22"/>
              </w:rPr>
              <w:t>Reverence</w:t>
            </w:r>
          </w:p>
        </w:tc>
        <w:tc>
          <w:tcPr>
            <w:tcW w:w="2552" w:type="dxa"/>
          </w:tcPr>
          <w:p w:rsidR="0081630C" w:rsidRPr="000730FF" w:rsidRDefault="0081630C" w:rsidP="000730FF">
            <w:pPr>
              <w:pStyle w:val="Header"/>
              <w:tabs>
                <w:tab w:val="clear" w:pos="4153"/>
                <w:tab w:val="clear" w:pos="8306"/>
              </w:tabs>
              <w:rPr>
                <w:rFonts w:ascii="Arial" w:hAnsi="Arial"/>
                <w:i/>
              </w:rPr>
            </w:pPr>
            <w:r w:rsidRPr="000730FF">
              <w:rPr>
                <w:rFonts w:ascii="Arial" w:hAnsi="Arial"/>
                <w:i/>
                <w:sz w:val="22"/>
              </w:rPr>
              <w:t>Hope</w:t>
            </w:r>
          </w:p>
        </w:tc>
        <w:tc>
          <w:tcPr>
            <w:tcW w:w="3260" w:type="dxa"/>
          </w:tcPr>
          <w:p w:rsidR="0081630C" w:rsidRPr="000730FF" w:rsidRDefault="0081630C" w:rsidP="000730FF">
            <w:pPr>
              <w:pStyle w:val="Header"/>
              <w:tabs>
                <w:tab w:val="clear" w:pos="4153"/>
                <w:tab w:val="clear" w:pos="8306"/>
              </w:tabs>
              <w:rPr>
                <w:rFonts w:ascii="Arial" w:hAnsi="Arial"/>
                <w:i/>
              </w:rPr>
            </w:pPr>
            <w:r w:rsidRPr="000730FF">
              <w:rPr>
                <w:rFonts w:ascii="Arial" w:hAnsi="Arial"/>
                <w:i/>
                <w:sz w:val="22"/>
              </w:rPr>
              <w:t>Friendship</w:t>
            </w:r>
          </w:p>
          <w:p w:rsidR="0081630C" w:rsidRPr="000730FF" w:rsidRDefault="0081630C" w:rsidP="000730FF">
            <w:pPr>
              <w:pStyle w:val="Header"/>
              <w:tabs>
                <w:tab w:val="clear" w:pos="4153"/>
                <w:tab w:val="clear" w:pos="8306"/>
              </w:tabs>
              <w:rPr>
                <w:rFonts w:ascii="Arial" w:hAnsi="Arial"/>
                <w:i/>
              </w:rPr>
            </w:pPr>
            <w:r w:rsidRPr="000730FF">
              <w:rPr>
                <w:rFonts w:ascii="Arial" w:hAnsi="Arial"/>
                <w:i/>
                <w:sz w:val="22"/>
              </w:rPr>
              <w:t>Responsibility</w:t>
            </w:r>
          </w:p>
          <w:p w:rsidR="0081630C" w:rsidRPr="000730FF" w:rsidRDefault="0081630C" w:rsidP="000730FF">
            <w:pPr>
              <w:pStyle w:val="Header"/>
              <w:tabs>
                <w:tab w:val="clear" w:pos="4153"/>
                <w:tab w:val="clear" w:pos="8306"/>
              </w:tabs>
              <w:rPr>
                <w:rFonts w:ascii="Arial" w:hAnsi="Arial"/>
                <w:i/>
              </w:rPr>
            </w:pPr>
            <w:proofErr w:type="spellStart"/>
            <w:r w:rsidRPr="000730FF">
              <w:rPr>
                <w:rFonts w:ascii="Arial" w:hAnsi="Arial"/>
                <w:i/>
                <w:sz w:val="22"/>
              </w:rPr>
              <w:t>Koinomia</w:t>
            </w:r>
            <w:proofErr w:type="spellEnd"/>
          </w:p>
        </w:tc>
        <w:tc>
          <w:tcPr>
            <w:tcW w:w="2241" w:type="dxa"/>
          </w:tcPr>
          <w:p w:rsidR="0081630C" w:rsidRPr="000730FF" w:rsidRDefault="0081630C" w:rsidP="000730FF">
            <w:pPr>
              <w:pStyle w:val="Header"/>
              <w:tabs>
                <w:tab w:val="clear" w:pos="4153"/>
                <w:tab w:val="clear" w:pos="8306"/>
              </w:tabs>
              <w:rPr>
                <w:rFonts w:ascii="Arial" w:hAnsi="Arial"/>
                <w:i/>
              </w:rPr>
            </w:pPr>
            <w:r w:rsidRPr="000730FF">
              <w:rPr>
                <w:rFonts w:ascii="Arial" w:hAnsi="Arial"/>
                <w:i/>
                <w:sz w:val="22"/>
              </w:rPr>
              <w:t>Forgiveness</w:t>
            </w:r>
          </w:p>
          <w:p w:rsidR="0081630C" w:rsidRPr="000730FF" w:rsidRDefault="0081630C" w:rsidP="000730FF">
            <w:pPr>
              <w:pStyle w:val="Header"/>
              <w:tabs>
                <w:tab w:val="clear" w:pos="4153"/>
                <w:tab w:val="clear" w:pos="8306"/>
              </w:tabs>
              <w:rPr>
                <w:rFonts w:ascii="Arial" w:hAnsi="Arial"/>
                <w:i/>
              </w:rPr>
            </w:pPr>
            <w:r w:rsidRPr="000730FF">
              <w:rPr>
                <w:rFonts w:ascii="Arial" w:hAnsi="Arial"/>
                <w:i/>
                <w:sz w:val="22"/>
              </w:rPr>
              <w:t>Compassion</w:t>
            </w:r>
          </w:p>
        </w:tc>
      </w:tr>
    </w:tbl>
    <w:p w:rsidR="0081630C" w:rsidRDefault="0081630C" w:rsidP="000A63EC">
      <w:pPr>
        <w:pStyle w:val="Header"/>
        <w:tabs>
          <w:tab w:val="clear" w:pos="4153"/>
          <w:tab w:val="clear" w:pos="8306"/>
          <w:tab w:val="left" w:pos="411"/>
        </w:tabs>
        <w:rPr>
          <w:rFonts w:ascii="Arial" w:hAnsi="Arial"/>
        </w:rPr>
      </w:pPr>
      <w:r>
        <w:rPr>
          <w:rFonts w:ascii="Arial" w:hAnsi="Arial"/>
        </w:rPr>
        <w:br w:type="page"/>
      </w:r>
      <w:r w:rsidR="000A63EC">
        <w:rPr>
          <w:rFonts w:ascii="Arial" w:hAnsi="Arial"/>
        </w:rPr>
        <w:tab/>
      </w:r>
    </w:p>
    <w:p w:rsidR="000A63EC" w:rsidRDefault="000A63EC" w:rsidP="000A63EC">
      <w:pPr>
        <w:pStyle w:val="Header"/>
        <w:tabs>
          <w:tab w:val="clear" w:pos="4153"/>
          <w:tab w:val="clear" w:pos="8306"/>
          <w:tab w:val="left" w:pos="411"/>
        </w:tabs>
        <w:rPr>
          <w:rFonts w:ascii="Arial" w:hAnsi="Arial"/>
        </w:rPr>
      </w:pPr>
    </w:p>
    <w:tbl>
      <w:tblPr>
        <w:tblW w:w="4280" w:type="dxa"/>
        <w:tblInd w:w="-3" w:type="dxa"/>
        <w:tblLook w:val="04A0" w:firstRow="1" w:lastRow="0" w:firstColumn="1" w:lastColumn="0" w:noHBand="0" w:noVBand="1"/>
      </w:tblPr>
      <w:tblGrid>
        <w:gridCol w:w="4280"/>
      </w:tblGrid>
      <w:tr w:rsidR="000A63EC" w:rsidRPr="000A63EC" w:rsidTr="000A63EC">
        <w:trPr>
          <w:trHeight w:val="960"/>
        </w:trPr>
        <w:tc>
          <w:tcPr>
            <w:tcW w:w="4280" w:type="dxa"/>
            <w:tcBorders>
              <w:top w:val="nil"/>
              <w:left w:val="single" w:sz="4" w:space="0" w:color="000000"/>
              <w:bottom w:val="single" w:sz="4" w:space="0" w:color="000000"/>
              <w:right w:val="single" w:sz="4" w:space="0" w:color="000000"/>
            </w:tcBorders>
            <w:shd w:val="clear" w:color="auto" w:fill="auto"/>
            <w:hideMark/>
          </w:tcPr>
          <w:p w:rsidR="000A63EC" w:rsidRPr="000A63EC" w:rsidRDefault="000A63EC" w:rsidP="00B91B0A">
            <w:pPr>
              <w:rPr>
                <w:rFonts w:ascii="Calibri" w:hAnsi="Calibri"/>
                <w:color w:val="000000"/>
                <w:sz w:val="18"/>
                <w:szCs w:val="18"/>
              </w:rPr>
            </w:pPr>
            <w:r w:rsidRPr="000A63EC">
              <w:rPr>
                <w:rFonts w:ascii="Calibri" w:hAnsi="Calibri"/>
                <w:color w:val="000000"/>
                <w:sz w:val="18"/>
                <w:szCs w:val="18"/>
              </w:rPr>
              <w:t xml:space="preserve">Lower </w:t>
            </w:r>
            <w:proofErr w:type="spellStart"/>
            <w:r w:rsidRPr="000A63EC">
              <w:rPr>
                <w:rFonts w:ascii="Calibri" w:hAnsi="Calibri"/>
                <w:color w:val="000000"/>
                <w:sz w:val="18"/>
                <w:szCs w:val="18"/>
              </w:rPr>
              <w:t>KeyStage</w:t>
            </w:r>
            <w:proofErr w:type="spellEnd"/>
            <w:r w:rsidRPr="000A63EC">
              <w:rPr>
                <w:rFonts w:ascii="Calibri" w:hAnsi="Calibri"/>
                <w:color w:val="000000"/>
                <w:sz w:val="18"/>
                <w:szCs w:val="18"/>
              </w:rPr>
              <w:t xml:space="preserve"> </w:t>
            </w:r>
            <w:proofErr w:type="gramStart"/>
            <w:r w:rsidRPr="000A63EC">
              <w:rPr>
                <w:rFonts w:ascii="Calibri" w:hAnsi="Calibri"/>
                <w:color w:val="000000"/>
                <w:sz w:val="18"/>
                <w:szCs w:val="18"/>
              </w:rPr>
              <w:t>2  Living</w:t>
            </w:r>
            <w:proofErr w:type="gramEnd"/>
            <w:r w:rsidRPr="000A63EC">
              <w:rPr>
                <w:rFonts w:ascii="Calibri" w:hAnsi="Calibri"/>
                <w:color w:val="000000"/>
                <w:sz w:val="18"/>
                <w:szCs w:val="18"/>
              </w:rPr>
              <w:t xml:space="preserve"> in the Wider World. </w:t>
            </w:r>
          </w:p>
        </w:tc>
      </w:tr>
      <w:tr w:rsidR="000A63EC" w:rsidRPr="000A63EC" w:rsidTr="000A63EC">
        <w:trPr>
          <w:trHeight w:val="960"/>
        </w:trPr>
        <w:tc>
          <w:tcPr>
            <w:tcW w:w="4280" w:type="dxa"/>
            <w:tcBorders>
              <w:top w:val="nil"/>
              <w:left w:val="single" w:sz="4" w:space="0" w:color="000000"/>
              <w:bottom w:val="single" w:sz="4" w:space="0" w:color="000000"/>
              <w:right w:val="single" w:sz="4" w:space="0" w:color="000000"/>
            </w:tcBorders>
            <w:shd w:val="clear" w:color="auto" w:fill="auto"/>
            <w:hideMark/>
          </w:tcPr>
          <w:p w:rsidR="000A63EC" w:rsidRPr="000A63EC" w:rsidRDefault="000A63EC" w:rsidP="00B91B0A">
            <w:pPr>
              <w:rPr>
                <w:rFonts w:ascii="Calibri" w:hAnsi="Calibri"/>
                <w:color w:val="000000"/>
                <w:sz w:val="18"/>
                <w:szCs w:val="18"/>
              </w:rPr>
            </w:pPr>
            <w:r w:rsidRPr="000A63EC">
              <w:rPr>
                <w:rFonts w:ascii="Calibri" w:hAnsi="Calibri"/>
                <w:color w:val="000000"/>
                <w:sz w:val="18"/>
                <w:szCs w:val="18"/>
              </w:rPr>
              <w:t xml:space="preserve">Lower </w:t>
            </w:r>
            <w:proofErr w:type="spellStart"/>
            <w:r w:rsidRPr="000A63EC">
              <w:rPr>
                <w:rFonts w:ascii="Calibri" w:hAnsi="Calibri"/>
                <w:color w:val="000000"/>
                <w:sz w:val="18"/>
                <w:szCs w:val="18"/>
              </w:rPr>
              <w:t>KeyStage</w:t>
            </w:r>
            <w:proofErr w:type="spellEnd"/>
            <w:r w:rsidRPr="000A63EC">
              <w:rPr>
                <w:rFonts w:ascii="Calibri" w:hAnsi="Calibri"/>
                <w:color w:val="000000"/>
                <w:sz w:val="18"/>
                <w:szCs w:val="18"/>
              </w:rPr>
              <w:t xml:space="preserve"> </w:t>
            </w:r>
            <w:proofErr w:type="gramStart"/>
            <w:r w:rsidRPr="000A63EC">
              <w:rPr>
                <w:rFonts w:ascii="Calibri" w:hAnsi="Calibri"/>
                <w:color w:val="000000"/>
                <w:sz w:val="18"/>
                <w:szCs w:val="18"/>
              </w:rPr>
              <w:t>2  Living</w:t>
            </w:r>
            <w:proofErr w:type="gramEnd"/>
            <w:r w:rsidRPr="000A63EC">
              <w:rPr>
                <w:rFonts w:ascii="Calibri" w:hAnsi="Calibri"/>
                <w:color w:val="000000"/>
                <w:sz w:val="18"/>
                <w:szCs w:val="18"/>
              </w:rPr>
              <w:t xml:space="preserve"> in the Wider World..  </w:t>
            </w:r>
          </w:p>
        </w:tc>
      </w:tr>
      <w:tr w:rsidR="000A63EC" w:rsidRPr="000A63EC" w:rsidTr="000A63EC">
        <w:trPr>
          <w:trHeight w:val="720"/>
        </w:trPr>
        <w:tc>
          <w:tcPr>
            <w:tcW w:w="4280" w:type="dxa"/>
            <w:tcBorders>
              <w:top w:val="nil"/>
              <w:left w:val="single" w:sz="4" w:space="0" w:color="000000"/>
              <w:bottom w:val="single" w:sz="4" w:space="0" w:color="000000"/>
              <w:right w:val="single" w:sz="4" w:space="0" w:color="000000"/>
            </w:tcBorders>
            <w:shd w:val="clear" w:color="auto" w:fill="auto"/>
            <w:hideMark/>
          </w:tcPr>
          <w:p w:rsidR="000A63EC" w:rsidRPr="000A63EC" w:rsidRDefault="000A63EC" w:rsidP="00B91B0A">
            <w:pPr>
              <w:rPr>
                <w:rFonts w:ascii="Calibri" w:hAnsi="Calibri"/>
                <w:color w:val="000000"/>
                <w:sz w:val="18"/>
                <w:szCs w:val="18"/>
              </w:rPr>
            </w:pPr>
            <w:r w:rsidRPr="000A63EC">
              <w:rPr>
                <w:rFonts w:ascii="Calibri" w:hAnsi="Calibri"/>
                <w:color w:val="000000"/>
                <w:sz w:val="18"/>
                <w:szCs w:val="18"/>
              </w:rPr>
              <w:t xml:space="preserve">Lower </w:t>
            </w:r>
            <w:proofErr w:type="spellStart"/>
            <w:r w:rsidRPr="000A63EC">
              <w:rPr>
                <w:rFonts w:ascii="Calibri" w:hAnsi="Calibri"/>
                <w:color w:val="000000"/>
                <w:sz w:val="18"/>
                <w:szCs w:val="18"/>
              </w:rPr>
              <w:t>KeyStage</w:t>
            </w:r>
            <w:proofErr w:type="spellEnd"/>
            <w:r w:rsidRPr="000A63EC">
              <w:rPr>
                <w:rFonts w:ascii="Calibri" w:hAnsi="Calibri"/>
                <w:color w:val="000000"/>
                <w:sz w:val="18"/>
                <w:szCs w:val="18"/>
              </w:rPr>
              <w:t xml:space="preserve"> </w:t>
            </w:r>
            <w:proofErr w:type="gramStart"/>
            <w:r w:rsidRPr="000A63EC">
              <w:rPr>
                <w:rFonts w:ascii="Calibri" w:hAnsi="Calibri"/>
                <w:color w:val="000000"/>
                <w:sz w:val="18"/>
                <w:szCs w:val="18"/>
              </w:rPr>
              <w:t>2  Living</w:t>
            </w:r>
            <w:proofErr w:type="gramEnd"/>
            <w:r w:rsidRPr="000A63EC">
              <w:rPr>
                <w:rFonts w:ascii="Calibri" w:hAnsi="Calibri"/>
                <w:color w:val="000000"/>
                <w:sz w:val="18"/>
                <w:szCs w:val="18"/>
              </w:rPr>
              <w:t xml:space="preserve"> in the Wider World.  </w:t>
            </w:r>
          </w:p>
        </w:tc>
      </w:tr>
      <w:tr w:rsidR="000A63EC" w:rsidRPr="000A63EC" w:rsidTr="000A63EC">
        <w:trPr>
          <w:trHeight w:val="960"/>
        </w:trPr>
        <w:tc>
          <w:tcPr>
            <w:tcW w:w="4280" w:type="dxa"/>
            <w:tcBorders>
              <w:top w:val="nil"/>
              <w:left w:val="single" w:sz="4" w:space="0" w:color="000000"/>
              <w:bottom w:val="single" w:sz="4" w:space="0" w:color="000000"/>
              <w:right w:val="single" w:sz="4" w:space="0" w:color="000000"/>
            </w:tcBorders>
            <w:shd w:val="clear" w:color="auto" w:fill="auto"/>
            <w:hideMark/>
          </w:tcPr>
          <w:p w:rsidR="000A63EC" w:rsidRPr="000A63EC" w:rsidRDefault="000A63EC" w:rsidP="00B91B0A">
            <w:pPr>
              <w:rPr>
                <w:rFonts w:ascii="Calibri" w:hAnsi="Calibri"/>
                <w:color w:val="000000"/>
                <w:sz w:val="18"/>
                <w:szCs w:val="18"/>
              </w:rPr>
            </w:pPr>
            <w:r w:rsidRPr="000A63EC">
              <w:rPr>
                <w:rFonts w:ascii="Calibri" w:hAnsi="Calibri"/>
                <w:color w:val="000000"/>
                <w:sz w:val="18"/>
                <w:szCs w:val="18"/>
              </w:rPr>
              <w:t xml:space="preserve">Lower </w:t>
            </w:r>
            <w:proofErr w:type="spellStart"/>
            <w:r w:rsidRPr="000A63EC">
              <w:rPr>
                <w:rFonts w:ascii="Calibri" w:hAnsi="Calibri"/>
                <w:color w:val="000000"/>
                <w:sz w:val="18"/>
                <w:szCs w:val="18"/>
              </w:rPr>
              <w:t>KeyStage</w:t>
            </w:r>
            <w:proofErr w:type="spellEnd"/>
            <w:r w:rsidRPr="000A63EC">
              <w:rPr>
                <w:rFonts w:ascii="Calibri" w:hAnsi="Calibri"/>
                <w:color w:val="000000"/>
                <w:sz w:val="18"/>
                <w:szCs w:val="18"/>
              </w:rPr>
              <w:t xml:space="preserve"> </w:t>
            </w:r>
            <w:proofErr w:type="gramStart"/>
            <w:r w:rsidRPr="000A63EC">
              <w:rPr>
                <w:rFonts w:ascii="Calibri" w:hAnsi="Calibri"/>
                <w:color w:val="000000"/>
                <w:sz w:val="18"/>
                <w:szCs w:val="18"/>
              </w:rPr>
              <w:t>2  Living</w:t>
            </w:r>
            <w:proofErr w:type="gramEnd"/>
            <w:r w:rsidRPr="000A63EC">
              <w:rPr>
                <w:rFonts w:ascii="Calibri" w:hAnsi="Calibri"/>
                <w:color w:val="000000"/>
                <w:sz w:val="18"/>
                <w:szCs w:val="18"/>
              </w:rPr>
              <w:t xml:space="preserve"> in the Wider World.  .  </w:t>
            </w:r>
          </w:p>
        </w:tc>
      </w:tr>
      <w:tr w:rsidR="000A63EC" w:rsidRPr="000A63EC" w:rsidTr="000A63EC">
        <w:trPr>
          <w:trHeight w:val="960"/>
        </w:trPr>
        <w:tc>
          <w:tcPr>
            <w:tcW w:w="4280" w:type="dxa"/>
            <w:tcBorders>
              <w:top w:val="nil"/>
              <w:left w:val="single" w:sz="4" w:space="0" w:color="000000"/>
              <w:bottom w:val="single" w:sz="4" w:space="0" w:color="000000"/>
              <w:right w:val="single" w:sz="4" w:space="0" w:color="000000"/>
            </w:tcBorders>
            <w:shd w:val="clear" w:color="auto" w:fill="auto"/>
            <w:hideMark/>
          </w:tcPr>
          <w:p w:rsidR="000A63EC" w:rsidRPr="000A63EC" w:rsidRDefault="000A63EC" w:rsidP="00B91B0A">
            <w:pPr>
              <w:rPr>
                <w:rFonts w:ascii="Calibri" w:hAnsi="Calibri"/>
                <w:color w:val="000000"/>
                <w:sz w:val="18"/>
                <w:szCs w:val="18"/>
              </w:rPr>
            </w:pPr>
            <w:r w:rsidRPr="000A63EC">
              <w:rPr>
                <w:rFonts w:ascii="Calibri" w:hAnsi="Calibri"/>
                <w:color w:val="000000"/>
                <w:sz w:val="18"/>
                <w:szCs w:val="18"/>
              </w:rPr>
              <w:t xml:space="preserve">Lower </w:t>
            </w:r>
            <w:proofErr w:type="spellStart"/>
            <w:r w:rsidRPr="000A63EC">
              <w:rPr>
                <w:rFonts w:ascii="Calibri" w:hAnsi="Calibri"/>
                <w:color w:val="000000"/>
                <w:sz w:val="18"/>
                <w:szCs w:val="18"/>
              </w:rPr>
              <w:t>KeyStage</w:t>
            </w:r>
            <w:proofErr w:type="spellEnd"/>
            <w:r w:rsidRPr="000A63EC">
              <w:rPr>
                <w:rFonts w:ascii="Calibri" w:hAnsi="Calibri"/>
                <w:color w:val="000000"/>
                <w:sz w:val="18"/>
                <w:szCs w:val="18"/>
              </w:rPr>
              <w:t xml:space="preserve"> </w:t>
            </w:r>
            <w:proofErr w:type="gramStart"/>
            <w:r w:rsidRPr="000A63EC">
              <w:rPr>
                <w:rFonts w:ascii="Calibri" w:hAnsi="Calibri"/>
                <w:color w:val="000000"/>
                <w:sz w:val="18"/>
                <w:szCs w:val="18"/>
              </w:rPr>
              <w:t>2  Living</w:t>
            </w:r>
            <w:proofErr w:type="gramEnd"/>
            <w:r w:rsidRPr="000A63EC">
              <w:rPr>
                <w:rFonts w:ascii="Calibri" w:hAnsi="Calibri"/>
                <w:color w:val="000000"/>
                <w:sz w:val="18"/>
                <w:szCs w:val="18"/>
              </w:rPr>
              <w:t xml:space="preserve"> in the Wider World..  </w:t>
            </w:r>
          </w:p>
        </w:tc>
      </w:tr>
      <w:tr w:rsidR="000A63EC" w:rsidRPr="000A63EC" w:rsidTr="000A63EC">
        <w:trPr>
          <w:trHeight w:val="960"/>
        </w:trPr>
        <w:tc>
          <w:tcPr>
            <w:tcW w:w="4280" w:type="dxa"/>
            <w:tcBorders>
              <w:top w:val="nil"/>
              <w:left w:val="single" w:sz="4" w:space="0" w:color="000000"/>
              <w:bottom w:val="single" w:sz="4" w:space="0" w:color="000000"/>
              <w:right w:val="single" w:sz="4" w:space="0" w:color="000000"/>
            </w:tcBorders>
            <w:shd w:val="clear" w:color="auto" w:fill="auto"/>
            <w:hideMark/>
          </w:tcPr>
          <w:p w:rsidR="000A63EC" w:rsidRPr="000A63EC" w:rsidRDefault="000A63EC" w:rsidP="00935F47">
            <w:pPr>
              <w:rPr>
                <w:rFonts w:ascii="Calibri" w:hAnsi="Calibri"/>
                <w:color w:val="000000"/>
                <w:sz w:val="18"/>
                <w:szCs w:val="18"/>
              </w:rPr>
            </w:pPr>
            <w:r w:rsidRPr="000A63EC">
              <w:rPr>
                <w:rFonts w:ascii="Calibri" w:hAnsi="Calibri"/>
                <w:color w:val="000000"/>
                <w:sz w:val="18"/>
                <w:szCs w:val="18"/>
              </w:rPr>
              <w:t xml:space="preserve">Lower </w:t>
            </w:r>
            <w:proofErr w:type="spellStart"/>
            <w:r w:rsidRPr="000A63EC">
              <w:rPr>
                <w:rFonts w:ascii="Calibri" w:hAnsi="Calibri"/>
                <w:color w:val="000000"/>
                <w:sz w:val="18"/>
                <w:szCs w:val="18"/>
              </w:rPr>
              <w:t>KeyStage</w:t>
            </w:r>
            <w:proofErr w:type="spellEnd"/>
            <w:r w:rsidRPr="000A63EC">
              <w:rPr>
                <w:rFonts w:ascii="Calibri" w:hAnsi="Calibri"/>
                <w:color w:val="000000"/>
                <w:sz w:val="18"/>
                <w:szCs w:val="18"/>
              </w:rPr>
              <w:t xml:space="preserve"> </w:t>
            </w:r>
            <w:proofErr w:type="gramStart"/>
            <w:r w:rsidRPr="000A63EC">
              <w:rPr>
                <w:rFonts w:ascii="Calibri" w:hAnsi="Calibri"/>
                <w:color w:val="000000"/>
                <w:sz w:val="18"/>
                <w:szCs w:val="18"/>
              </w:rPr>
              <w:t>2  Living</w:t>
            </w:r>
            <w:proofErr w:type="gramEnd"/>
            <w:r w:rsidRPr="000A63EC">
              <w:rPr>
                <w:rFonts w:ascii="Calibri" w:hAnsi="Calibri"/>
                <w:color w:val="000000"/>
                <w:sz w:val="18"/>
                <w:szCs w:val="18"/>
              </w:rPr>
              <w:t xml:space="preserve"> in the Wider World.  </w:t>
            </w:r>
          </w:p>
        </w:tc>
      </w:tr>
      <w:tr w:rsidR="000A63EC" w:rsidRPr="000A63EC" w:rsidTr="000A63EC">
        <w:trPr>
          <w:trHeight w:val="720"/>
        </w:trPr>
        <w:tc>
          <w:tcPr>
            <w:tcW w:w="4280" w:type="dxa"/>
            <w:tcBorders>
              <w:top w:val="nil"/>
              <w:left w:val="single" w:sz="4" w:space="0" w:color="000000"/>
              <w:bottom w:val="single" w:sz="4" w:space="0" w:color="000000"/>
              <w:right w:val="single" w:sz="4" w:space="0" w:color="000000"/>
            </w:tcBorders>
            <w:shd w:val="clear" w:color="auto" w:fill="auto"/>
            <w:hideMark/>
          </w:tcPr>
          <w:p w:rsidR="000A63EC" w:rsidRPr="000A63EC" w:rsidRDefault="000A63EC" w:rsidP="00935F47">
            <w:pPr>
              <w:rPr>
                <w:rFonts w:ascii="Calibri" w:hAnsi="Calibri"/>
                <w:color w:val="000000"/>
                <w:sz w:val="18"/>
                <w:szCs w:val="18"/>
              </w:rPr>
            </w:pPr>
            <w:r w:rsidRPr="000A63EC">
              <w:rPr>
                <w:rFonts w:ascii="Calibri" w:hAnsi="Calibri"/>
                <w:color w:val="000000"/>
                <w:sz w:val="18"/>
                <w:szCs w:val="18"/>
              </w:rPr>
              <w:t xml:space="preserve">Lower </w:t>
            </w:r>
            <w:proofErr w:type="spellStart"/>
            <w:r w:rsidRPr="000A63EC">
              <w:rPr>
                <w:rFonts w:ascii="Calibri" w:hAnsi="Calibri"/>
                <w:color w:val="000000"/>
                <w:sz w:val="18"/>
                <w:szCs w:val="18"/>
              </w:rPr>
              <w:t>KeyStage</w:t>
            </w:r>
            <w:proofErr w:type="spellEnd"/>
            <w:r w:rsidRPr="000A63EC">
              <w:rPr>
                <w:rFonts w:ascii="Calibri" w:hAnsi="Calibri"/>
                <w:color w:val="000000"/>
                <w:sz w:val="18"/>
                <w:szCs w:val="18"/>
              </w:rPr>
              <w:t xml:space="preserve"> </w:t>
            </w:r>
            <w:proofErr w:type="gramStart"/>
            <w:r w:rsidRPr="000A63EC">
              <w:rPr>
                <w:rFonts w:ascii="Calibri" w:hAnsi="Calibri"/>
                <w:color w:val="000000"/>
                <w:sz w:val="18"/>
                <w:szCs w:val="18"/>
              </w:rPr>
              <w:t>2  Living</w:t>
            </w:r>
            <w:proofErr w:type="gramEnd"/>
            <w:r w:rsidRPr="000A63EC">
              <w:rPr>
                <w:rFonts w:ascii="Calibri" w:hAnsi="Calibri"/>
                <w:color w:val="000000"/>
                <w:sz w:val="18"/>
                <w:szCs w:val="18"/>
              </w:rPr>
              <w:t xml:space="preserve"> in the Wider World.  </w:t>
            </w:r>
          </w:p>
        </w:tc>
      </w:tr>
    </w:tbl>
    <w:p w:rsidR="000A63EC" w:rsidRDefault="000A63EC" w:rsidP="000A63EC">
      <w:pPr>
        <w:pStyle w:val="Header"/>
        <w:tabs>
          <w:tab w:val="clear" w:pos="4153"/>
          <w:tab w:val="clear" w:pos="8306"/>
          <w:tab w:val="left" w:pos="411"/>
        </w:tabs>
      </w:pPr>
    </w:p>
    <w:sectPr w:rsidR="000A63EC" w:rsidSect="0021194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22CE7"/>
    <w:multiLevelType w:val="hybridMultilevel"/>
    <w:tmpl w:val="15887E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BC2EF3"/>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 w15:restartNumberingAfterBreak="0">
    <w:nsid w:val="25EC0259"/>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15:restartNumberingAfterBreak="0">
    <w:nsid w:val="31891D96"/>
    <w:multiLevelType w:val="hybridMultilevel"/>
    <w:tmpl w:val="E9026D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781197"/>
    <w:multiLevelType w:val="singleLevel"/>
    <w:tmpl w:val="08090015"/>
    <w:lvl w:ilvl="0">
      <w:start w:val="1"/>
      <w:numFmt w:val="upperLetter"/>
      <w:lvlText w:val="%1."/>
      <w:lvlJc w:val="left"/>
      <w:pPr>
        <w:tabs>
          <w:tab w:val="num" w:pos="360"/>
        </w:tabs>
        <w:ind w:left="360" w:hanging="360"/>
      </w:pPr>
      <w:rPr>
        <w:rFonts w:cs="Times New Roman"/>
      </w:rPr>
    </w:lvl>
  </w:abstractNum>
  <w:abstractNum w:abstractNumId="5" w15:restartNumberingAfterBreak="0">
    <w:nsid w:val="4BA37EE1"/>
    <w:multiLevelType w:val="hybridMultilevel"/>
    <w:tmpl w:val="3710DB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710ECF"/>
    <w:multiLevelType w:val="singleLevel"/>
    <w:tmpl w:val="0409000F"/>
    <w:lvl w:ilvl="0">
      <w:start w:val="1"/>
      <w:numFmt w:val="decimal"/>
      <w:lvlText w:val="%1."/>
      <w:lvlJc w:val="left"/>
      <w:pPr>
        <w:tabs>
          <w:tab w:val="num" w:pos="360"/>
        </w:tabs>
        <w:ind w:left="360" w:hanging="360"/>
      </w:pPr>
      <w:rPr>
        <w:rFonts w:cs="Times New Roman"/>
      </w:rPr>
    </w:lvl>
  </w:abstractNum>
  <w:abstractNum w:abstractNumId="7" w15:restartNumberingAfterBreak="0">
    <w:nsid w:val="7ECD4915"/>
    <w:multiLevelType w:val="singleLevel"/>
    <w:tmpl w:val="0409000F"/>
    <w:lvl w:ilvl="0">
      <w:start w:val="1"/>
      <w:numFmt w:val="decimal"/>
      <w:lvlText w:val="%1."/>
      <w:lvlJc w:val="left"/>
      <w:pPr>
        <w:tabs>
          <w:tab w:val="num" w:pos="360"/>
        </w:tabs>
        <w:ind w:left="360" w:hanging="360"/>
      </w:pPr>
      <w:rPr>
        <w:rFonts w:cs="Times New Roman"/>
      </w:rPr>
    </w:lvl>
  </w:abstractNum>
  <w:num w:numId="1">
    <w:abstractNumId w:val="6"/>
  </w:num>
  <w:num w:numId="2">
    <w:abstractNumId w:val="7"/>
  </w:num>
  <w:num w:numId="3">
    <w:abstractNumId w:val="2"/>
  </w:num>
  <w:num w:numId="4">
    <w:abstractNumId w:val="1"/>
  </w:num>
  <w:num w:numId="5">
    <w:abstractNumId w:val="4"/>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94C"/>
    <w:rsid w:val="00041705"/>
    <w:rsid w:val="000730FF"/>
    <w:rsid w:val="000A63EC"/>
    <w:rsid w:val="000F69A5"/>
    <w:rsid w:val="00113DF6"/>
    <w:rsid w:val="00121CCD"/>
    <w:rsid w:val="0021194C"/>
    <w:rsid w:val="00514CC0"/>
    <w:rsid w:val="00651727"/>
    <w:rsid w:val="00675E9D"/>
    <w:rsid w:val="00714993"/>
    <w:rsid w:val="0077223D"/>
    <w:rsid w:val="007C4D4B"/>
    <w:rsid w:val="007E2EAB"/>
    <w:rsid w:val="0081630C"/>
    <w:rsid w:val="0092301D"/>
    <w:rsid w:val="00935F47"/>
    <w:rsid w:val="00B54CF0"/>
    <w:rsid w:val="00B91B0A"/>
    <w:rsid w:val="00BB64F6"/>
    <w:rsid w:val="00BE0C75"/>
    <w:rsid w:val="00CD6E45"/>
    <w:rsid w:val="00D16AD9"/>
    <w:rsid w:val="00DF3824"/>
    <w:rsid w:val="00E251EB"/>
    <w:rsid w:val="00E904E9"/>
    <w:rsid w:val="00EC1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9747A18-F940-499B-A5F0-AB73953D5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94C"/>
    <w:rPr>
      <w:rFonts w:ascii="Gill Sans" w:eastAsia="Times New Roman" w:hAnsi="Gill Sans"/>
      <w:sz w:val="24"/>
      <w:szCs w:val="20"/>
    </w:rPr>
  </w:style>
  <w:style w:type="paragraph" w:styleId="Heading3">
    <w:name w:val="heading 3"/>
    <w:basedOn w:val="Normal"/>
    <w:next w:val="Normal"/>
    <w:link w:val="Heading3Char"/>
    <w:uiPriority w:val="99"/>
    <w:qFormat/>
    <w:rsid w:val="0021194C"/>
    <w:pPr>
      <w:keepNext/>
      <w:outlineLvl w:val="2"/>
    </w:pPr>
    <w:rPr>
      <w:rFonts w:ascii="Arial" w:hAnsi="Arial" w:cs="Arial"/>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21194C"/>
    <w:rPr>
      <w:rFonts w:ascii="Arial" w:hAnsi="Arial" w:cs="Arial"/>
      <w:b/>
      <w:sz w:val="20"/>
      <w:szCs w:val="20"/>
      <w:lang w:eastAsia="en-GB"/>
    </w:rPr>
  </w:style>
  <w:style w:type="paragraph" w:styleId="BodyText">
    <w:name w:val="Body Text"/>
    <w:basedOn w:val="Normal"/>
    <w:link w:val="BodyTextChar"/>
    <w:uiPriority w:val="99"/>
    <w:rsid w:val="0021194C"/>
    <w:rPr>
      <w:rFonts w:ascii="Arial" w:hAnsi="Arial" w:cs="Arial"/>
      <w:sz w:val="22"/>
    </w:rPr>
  </w:style>
  <w:style w:type="character" w:customStyle="1" w:styleId="BodyTextChar">
    <w:name w:val="Body Text Char"/>
    <w:basedOn w:val="DefaultParagraphFont"/>
    <w:link w:val="BodyText"/>
    <w:uiPriority w:val="99"/>
    <w:locked/>
    <w:rsid w:val="0021194C"/>
    <w:rPr>
      <w:rFonts w:ascii="Arial" w:hAnsi="Arial" w:cs="Arial"/>
      <w:sz w:val="20"/>
      <w:szCs w:val="20"/>
      <w:lang w:eastAsia="en-GB"/>
    </w:rPr>
  </w:style>
  <w:style w:type="paragraph" w:styleId="Header">
    <w:name w:val="header"/>
    <w:basedOn w:val="Normal"/>
    <w:link w:val="HeaderChar"/>
    <w:uiPriority w:val="99"/>
    <w:rsid w:val="0021194C"/>
    <w:pPr>
      <w:tabs>
        <w:tab w:val="center" w:pos="4153"/>
        <w:tab w:val="right" w:pos="8306"/>
      </w:tabs>
    </w:pPr>
  </w:style>
  <w:style w:type="character" w:customStyle="1" w:styleId="HeaderChar">
    <w:name w:val="Header Char"/>
    <w:basedOn w:val="DefaultParagraphFont"/>
    <w:link w:val="Header"/>
    <w:uiPriority w:val="99"/>
    <w:locked/>
    <w:rsid w:val="0021194C"/>
    <w:rPr>
      <w:rFonts w:ascii="Gill Sans" w:hAnsi="Gill Sans" w:cs="Times New Roman"/>
      <w:sz w:val="20"/>
      <w:szCs w:val="20"/>
      <w:lang w:eastAsia="en-GB"/>
    </w:rPr>
  </w:style>
  <w:style w:type="table" w:styleId="TableGrid">
    <w:name w:val="Table Grid"/>
    <w:basedOn w:val="TableNormal"/>
    <w:uiPriority w:val="99"/>
    <w:rsid w:val="0021194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60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507</TotalTime>
  <Pages>1</Pages>
  <Words>2160</Words>
  <Characters>12318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Shropshire LA</Company>
  <LinksUpToDate>false</LinksUpToDate>
  <CharactersWithSpaces>14450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 Clarke</dc:creator>
  <cp:lastModifiedBy>Judi Clarke</cp:lastModifiedBy>
  <cp:revision>5</cp:revision>
  <dcterms:created xsi:type="dcterms:W3CDTF">2014-12-18T14:49:00Z</dcterms:created>
  <dcterms:modified xsi:type="dcterms:W3CDTF">2015-05-28T15:43:00Z</dcterms:modified>
</cp:coreProperties>
</file>